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4D" w:rsidRDefault="00CE6741">
      <w:pPr>
        <w:pStyle w:val="a3"/>
        <w:ind w:left="3941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969744" cy="1158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44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4D" w:rsidRDefault="006D724D">
      <w:pPr>
        <w:pStyle w:val="a3"/>
        <w:spacing w:before="11"/>
        <w:jc w:val="left"/>
        <w:rPr>
          <w:sz w:val="17"/>
        </w:rPr>
      </w:pPr>
    </w:p>
    <w:p w:rsidR="006D724D" w:rsidRPr="00FB24A8" w:rsidRDefault="00CE6741">
      <w:pPr>
        <w:spacing w:before="78"/>
        <w:ind w:left="19" w:right="88"/>
        <w:jc w:val="center"/>
        <w:rPr>
          <w:b/>
          <w:sz w:val="52"/>
          <w:lang w:val="ru-RU"/>
        </w:rPr>
      </w:pPr>
      <w:r w:rsidRPr="00FB24A8">
        <w:rPr>
          <w:b/>
          <w:w w:val="110"/>
          <w:sz w:val="52"/>
          <w:lang w:val="ru-RU"/>
        </w:rPr>
        <w:t>УКАЗ</w:t>
      </w:r>
    </w:p>
    <w:p w:rsidR="006D724D" w:rsidRPr="00FB24A8" w:rsidRDefault="00CE6741">
      <w:pPr>
        <w:spacing w:before="252"/>
        <w:ind w:left="41" w:right="88"/>
        <w:jc w:val="center"/>
        <w:rPr>
          <w:sz w:val="33"/>
          <w:lang w:val="ru-RU"/>
        </w:rPr>
      </w:pPr>
      <w:r w:rsidRPr="00FB24A8">
        <w:rPr>
          <w:w w:val="105"/>
          <w:sz w:val="33"/>
          <w:lang w:val="ru-RU"/>
        </w:rPr>
        <w:t>ПРЕЗИДЕНТА РОССИЙСКОЙ ФЕДЕРАЦИИ</w:t>
      </w:r>
    </w:p>
    <w:p w:rsidR="006D724D" w:rsidRPr="00FB24A8" w:rsidRDefault="006D724D">
      <w:pPr>
        <w:pStyle w:val="a3"/>
        <w:jc w:val="left"/>
        <w:rPr>
          <w:sz w:val="36"/>
          <w:lang w:val="ru-RU"/>
        </w:rPr>
      </w:pPr>
    </w:p>
    <w:p w:rsidR="006D724D" w:rsidRPr="00FB24A8" w:rsidRDefault="00CE6741">
      <w:pPr>
        <w:spacing w:before="229" w:line="249" w:lineRule="auto"/>
        <w:ind w:left="3179" w:right="25" w:hanging="1721"/>
        <w:rPr>
          <w:b/>
          <w:sz w:val="29"/>
          <w:lang w:val="ru-RU"/>
        </w:rPr>
      </w:pPr>
      <w:r w:rsidRPr="00FB24A8">
        <w:rPr>
          <w:b/>
          <w:sz w:val="29"/>
          <w:lang w:val="ru-RU"/>
        </w:rPr>
        <w:t>О Стратегии научно-технологического развития Российской Федерации</w:t>
      </w:r>
    </w:p>
    <w:p w:rsidR="006D724D" w:rsidRPr="00FB24A8" w:rsidRDefault="006D724D">
      <w:pPr>
        <w:pStyle w:val="a3"/>
        <w:spacing w:before="5"/>
        <w:jc w:val="left"/>
        <w:rPr>
          <w:b/>
          <w:sz w:val="32"/>
          <w:lang w:val="ru-RU"/>
        </w:rPr>
      </w:pPr>
    </w:p>
    <w:p w:rsidR="006D724D" w:rsidRPr="00FB24A8" w:rsidRDefault="00CE6741">
      <w:pPr>
        <w:spacing w:before="1" w:line="252" w:lineRule="auto"/>
        <w:ind w:left="242" w:right="182" w:firstLine="697"/>
        <w:jc w:val="both"/>
        <w:rPr>
          <w:sz w:val="29"/>
          <w:lang w:val="ru-RU"/>
        </w:rPr>
      </w:pPr>
      <w:r w:rsidRPr="00FB24A8">
        <w:rPr>
          <w:b/>
          <w:w w:val="105"/>
          <w:sz w:val="29"/>
          <w:lang w:val="ru-RU"/>
        </w:rPr>
        <w:t xml:space="preserve">В </w:t>
      </w:r>
      <w:r w:rsidRPr="00FB24A8">
        <w:rPr>
          <w:w w:val="105"/>
          <w:sz w:val="29"/>
          <w:lang w:val="ru-RU"/>
        </w:rPr>
        <w:t>соответствии со статьей 18</w:t>
      </w:r>
      <w:r w:rsidRPr="00FB24A8">
        <w:rPr>
          <w:w w:val="105"/>
          <w:sz w:val="29"/>
          <w:vertAlign w:val="superscript"/>
          <w:lang w:val="ru-RU"/>
        </w:rPr>
        <w:t>1</w:t>
      </w:r>
      <w:r w:rsidRPr="00FB24A8">
        <w:rPr>
          <w:w w:val="105"/>
          <w:sz w:val="29"/>
          <w:lang w:val="ru-RU"/>
        </w:rPr>
        <w:t xml:space="preserve"> Федерального закона от 28 июня 2014 г. </w:t>
      </w:r>
      <w:r w:rsidRPr="00FB24A8">
        <w:rPr>
          <w:rFonts w:ascii="Arial" w:hAnsi="Arial"/>
          <w:w w:val="105"/>
          <w:sz w:val="29"/>
          <w:lang w:val="ru-RU"/>
        </w:rPr>
        <w:t xml:space="preserve">№ </w:t>
      </w:r>
      <w:r w:rsidRPr="00FB24A8">
        <w:rPr>
          <w:w w:val="105"/>
          <w:sz w:val="29"/>
          <w:lang w:val="ru-RU"/>
        </w:rPr>
        <w:t xml:space="preserve">172-ФЗ </w:t>
      </w:r>
      <w:r w:rsidRPr="00FB24A8">
        <w:rPr>
          <w:b/>
          <w:w w:val="105"/>
          <w:sz w:val="30"/>
          <w:lang w:val="ru-RU"/>
        </w:rPr>
        <w:t xml:space="preserve">«О </w:t>
      </w:r>
      <w:r w:rsidRPr="00FB24A8">
        <w:rPr>
          <w:w w:val="105"/>
          <w:sz w:val="29"/>
          <w:lang w:val="ru-RU"/>
        </w:rPr>
        <w:t xml:space="preserve">стратегическом планировании в Российской Федерации» по </w:t>
      </w:r>
      <w:proofErr w:type="gramStart"/>
      <w:r w:rsidRPr="00FB24A8">
        <w:rPr>
          <w:w w:val="105"/>
          <w:sz w:val="29"/>
          <w:lang w:val="ru-RU"/>
        </w:rPr>
        <w:t>ст</w:t>
      </w:r>
      <w:proofErr w:type="gramEnd"/>
      <w:r w:rsidRPr="00FB24A8">
        <w:rPr>
          <w:w w:val="105"/>
          <w:sz w:val="29"/>
          <w:lang w:val="ru-RU"/>
        </w:rPr>
        <w:t xml:space="preserve"> ан о в ля ю:</w:t>
      </w:r>
    </w:p>
    <w:p w:rsidR="006D724D" w:rsidRPr="00FB24A8" w:rsidRDefault="00CE6741">
      <w:pPr>
        <w:pStyle w:val="a4"/>
        <w:numPr>
          <w:ilvl w:val="0"/>
          <w:numId w:val="5"/>
        </w:numPr>
        <w:tabs>
          <w:tab w:val="left" w:pos="1241"/>
        </w:tabs>
        <w:spacing w:before="13" w:line="256" w:lineRule="auto"/>
        <w:ind w:right="168" w:firstLine="700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Утвердить прилагаемую Стратегию научно-технологического развития Российской</w:t>
      </w:r>
      <w:r w:rsidRPr="00FB24A8">
        <w:rPr>
          <w:spacing w:val="33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Федерации.</w:t>
      </w:r>
    </w:p>
    <w:p w:rsidR="006D724D" w:rsidRDefault="00CE6741">
      <w:pPr>
        <w:pStyle w:val="a4"/>
        <w:numPr>
          <w:ilvl w:val="0"/>
          <w:numId w:val="5"/>
        </w:numPr>
        <w:tabs>
          <w:tab w:val="left" w:pos="1229"/>
        </w:tabs>
        <w:spacing w:before="8"/>
        <w:ind w:left="1228" w:hanging="299"/>
        <w:jc w:val="both"/>
        <w:rPr>
          <w:sz w:val="29"/>
        </w:rPr>
      </w:pPr>
      <w:proofErr w:type="spellStart"/>
      <w:r>
        <w:rPr>
          <w:sz w:val="29"/>
        </w:rPr>
        <w:t>Правительству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Российской</w:t>
      </w:r>
      <w:proofErr w:type="spellEnd"/>
      <w:r>
        <w:rPr>
          <w:spacing w:val="-8"/>
          <w:sz w:val="29"/>
        </w:rPr>
        <w:t xml:space="preserve"> </w:t>
      </w:r>
      <w:proofErr w:type="spellStart"/>
      <w:r>
        <w:rPr>
          <w:sz w:val="29"/>
        </w:rPr>
        <w:t>Федерации</w:t>
      </w:r>
      <w:proofErr w:type="spellEnd"/>
      <w:r>
        <w:rPr>
          <w:sz w:val="29"/>
        </w:rPr>
        <w:t>:</w:t>
      </w:r>
    </w:p>
    <w:p w:rsidR="006D724D" w:rsidRPr="00FB24A8" w:rsidRDefault="00CE6741">
      <w:pPr>
        <w:spacing w:before="27" w:line="259" w:lineRule="auto"/>
        <w:ind w:left="219" w:right="191" w:firstLine="70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утвердить в 3-месячный срок по согласованию с президиумом Совета при Президенте Российской Федерации по науке и образованию план мероприятий по реализации Стратегии научно­ технологического развития Российской Федерации;</w:t>
      </w:r>
    </w:p>
    <w:p w:rsidR="006D724D" w:rsidRPr="00FB24A8" w:rsidRDefault="00CE6741">
      <w:pPr>
        <w:spacing w:before="1"/>
        <w:ind w:left="911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 xml:space="preserve">осуществлять </w:t>
      </w:r>
      <w:proofErr w:type="gramStart"/>
      <w:r w:rsidRPr="00FB24A8">
        <w:rPr>
          <w:sz w:val="29"/>
          <w:lang w:val="ru-RU"/>
        </w:rPr>
        <w:t>контроль за</w:t>
      </w:r>
      <w:proofErr w:type="gramEnd"/>
      <w:r w:rsidRPr="00FB24A8">
        <w:rPr>
          <w:sz w:val="29"/>
          <w:lang w:val="ru-RU"/>
        </w:rPr>
        <w:t xml:space="preserve"> реализацие</w:t>
      </w:r>
      <w:r w:rsidRPr="00FB24A8">
        <w:rPr>
          <w:sz w:val="29"/>
          <w:lang w:val="ru-RU"/>
        </w:rPr>
        <w:t>й названной Стратегии.</w:t>
      </w:r>
    </w:p>
    <w:p w:rsidR="006D724D" w:rsidRPr="00FB24A8" w:rsidRDefault="00CE6741">
      <w:pPr>
        <w:pStyle w:val="a4"/>
        <w:numPr>
          <w:ilvl w:val="0"/>
          <w:numId w:val="5"/>
        </w:numPr>
        <w:tabs>
          <w:tab w:val="left" w:pos="1211"/>
        </w:tabs>
        <w:spacing w:before="27" w:line="256" w:lineRule="auto"/>
        <w:ind w:left="195" w:right="208" w:firstLine="714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Рекомендовать органам государственной власти субъектов Российской Федерации руководствоваться положениями Стратегии научно-технологического развития Российской Федерации при осуществлении своей деятельности в этой сфере, предусмотрев</w:t>
      </w:r>
      <w:r w:rsidRPr="00FB24A8">
        <w:rPr>
          <w:sz w:val="29"/>
          <w:lang w:val="ru-RU"/>
        </w:rPr>
        <w:t xml:space="preserve"> внесение необходимых изменений в государственные программы субъектов Российской</w:t>
      </w:r>
      <w:r w:rsidRPr="00FB24A8">
        <w:rPr>
          <w:spacing w:val="33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Федерации.</w:t>
      </w:r>
    </w:p>
    <w:p w:rsidR="006D724D" w:rsidRPr="00FB24A8" w:rsidRDefault="00CE6741">
      <w:pPr>
        <w:pStyle w:val="a4"/>
        <w:numPr>
          <w:ilvl w:val="0"/>
          <w:numId w:val="5"/>
        </w:numPr>
        <w:tabs>
          <w:tab w:val="left" w:pos="1192"/>
        </w:tabs>
        <w:spacing w:before="11"/>
        <w:ind w:left="1191" w:hanging="294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Настоящий</w:t>
      </w:r>
      <w:r w:rsidRPr="00FB24A8">
        <w:rPr>
          <w:spacing w:val="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Указ</w:t>
      </w:r>
      <w:r w:rsidRPr="00FB24A8">
        <w:rPr>
          <w:spacing w:val="-1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вступает</w:t>
      </w:r>
      <w:r w:rsidRPr="00FB24A8">
        <w:rPr>
          <w:spacing w:val="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2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силу</w:t>
      </w:r>
      <w:r w:rsidRPr="00FB24A8">
        <w:rPr>
          <w:spacing w:val="-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дня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его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подписания.</w:t>
      </w: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spacing w:before="5"/>
        <w:jc w:val="left"/>
        <w:rPr>
          <w:sz w:val="18"/>
          <w:lang w:val="ru-RU"/>
        </w:rPr>
      </w:pPr>
    </w:p>
    <w:p w:rsidR="006D724D" w:rsidRPr="00FB24A8" w:rsidRDefault="006D724D">
      <w:pPr>
        <w:rPr>
          <w:sz w:val="18"/>
          <w:lang w:val="ru-RU"/>
        </w:rPr>
        <w:sectPr w:rsidR="006D724D" w:rsidRPr="00FB24A8">
          <w:type w:val="continuous"/>
          <w:pgSz w:w="11910" w:h="16840"/>
          <w:pgMar w:top="1020" w:right="1220" w:bottom="0" w:left="1280" w:header="720" w:footer="720" w:gutter="0"/>
          <w:cols w:space="720"/>
        </w:sectPr>
      </w:pPr>
    </w:p>
    <w:p w:rsidR="006D724D" w:rsidRPr="00FB24A8" w:rsidRDefault="006D724D">
      <w:pPr>
        <w:pStyle w:val="a3"/>
        <w:jc w:val="left"/>
        <w:rPr>
          <w:sz w:val="22"/>
          <w:lang w:val="ru-RU"/>
        </w:rPr>
      </w:pPr>
    </w:p>
    <w:p w:rsidR="006D724D" w:rsidRPr="00FB24A8" w:rsidRDefault="006D724D">
      <w:pPr>
        <w:pStyle w:val="a3"/>
        <w:jc w:val="left"/>
        <w:rPr>
          <w:sz w:val="23"/>
          <w:lang w:val="ru-RU"/>
        </w:rPr>
      </w:pPr>
    </w:p>
    <w:p w:rsidR="006D724D" w:rsidRPr="00FB24A8" w:rsidRDefault="00CE6741">
      <w:pPr>
        <w:jc w:val="right"/>
        <w:rPr>
          <w:rFonts w:ascii="Arial"/>
          <w:sz w:val="21"/>
          <w:lang w:val="ru-RU"/>
        </w:rPr>
      </w:pPr>
      <w:r w:rsidRPr="00FB24A8">
        <w:rPr>
          <w:rFonts w:ascii="Arial"/>
          <w:w w:val="105"/>
          <w:sz w:val="21"/>
          <w:lang w:val="ru-RU"/>
        </w:rPr>
        <w:t>-....</w:t>
      </w:r>
      <w:r w:rsidRPr="00FB24A8">
        <w:rPr>
          <w:rFonts w:ascii="Arial"/>
          <w:w w:val="105"/>
          <w:sz w:val="21"/>
          <w:u w:val="single"/>
          <w:lang w:val="ru-RU"/>
        </w:rPr>
        <w:t xml:space="preserve"> </w:t>
      </w:r>
      <w:r w:rsidRPr="00FB24A8">
        <w:rPr>
          <w:rFonts w:ascii="Arial"/>
          <w:sz w:val="21"/>
          <w:lang w:val="ru-RU"/>
        </w:rPr>
        <w:t>:..:</w:t>
      </w:r>
    </w:p>
    <w:p w:rsidR="006D724D" w:rsidRPr="00FB24A8" w:rsidRDefault="00CE6741">
      <w:pPr>
        <w:spacing w:before="89"/>
        <w:ind w:left="765"/>
        <w:rPr>
          <w:sz w:val="29"/>
          <w:lang w:val="ru-RU"/>
        </w:rPr>
      </w:pPr>
      <w:r w:rsidRPr="00FB24A8">
        <w:rPr>
          <w:lang w:val="ru-RU"/>
        </w:rPr>
        <w:br w:type="column"/>
      </w:r>
      <w:r w:rsidRPr="00FB24A8">
        <w:rPr>
          <w:sz w:val="29"/>
          <w:lang w:val="ru-RU"/>
        </w:rPr>
        <w:lastRenderedPageBreak/>
        <w:t>резидент</w:t>
      </w:r>
    </w:p>
    <w:p w:rsidR="006D724D" w:rsidRPr="00FB24A8" w:rsidRDefault="00CE6741">
      <w:pPr>
        <w:tabs>
          <w:tab w:val="left" w:pos="548"/>
          <w:tab w:val="left" w:pos="3168"/>
        </w:tabs>
        <w:spacing w:before="22"/>
        <w:ind w:left="238"/>
        <w:rPr>
          <w:sz w:val="2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1975236</wp:posOffset>
            </wp:positionH>
            <wp:positionV relativeFrom="paragraph">
              <wp:posOffset>-982796</wp:posOffset>
            </wp:positionV>
            <wp:extent cx="1468453" cy="14341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453" cy="1434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A8">
        <w:rPr>
          <w:rFonts w:ascii="Arial" w:hAnsi="Arial"/>
          <w:spacing w:val="-89"/>
          <w:position w:val="-9"/>
          <w:sz w:val="21"/>
          <w:lang w:val="ru-RU"/>
        </w:rPr>
        <w:t>7</w:t>
      </w:r>
      <w:r w:rsidRPr="00FB24A8">
        <w:rPr>
          <w:rFonts w:ascii="Arial" w:hAnsi="Arial"/>
          <w:sz w:val="21"/>
          <w:lang w:val="ru-RU"/>
        </w:rPr>
        <w:t>,</w:t>
      </w:r>
      <w:r w:rsidRPr="00FB24A8">
        <w:rPr>
          <w:rFonts w:ascii="Arial" w:hAnsi="Arial"/>
          <w:sz w:val="21"/>
          <w:lang w:val="ru-RU"/>
        </w:rPr>
        <w:tab/>
      </w:r>
      <w:r w:rsidRPr="00FB24A8">
        <w:rPr>
          <w:rFonts w:ascii="Arial" w:hAnsi="Arial"/>
          <w:sz w:val="21"/>
          <w:lang w:val="ru-RU"/>
        </w:rPr>
        <w:t>.</w:t>
      </w:r>
      <w:r w:rsidRPr="00FB24A8">
        <w:rPr>
          <w:rFonts w:ascii="Arial" w:hAnsi="Arial"/>
          <w:sz w:val="21"/>
          <w:lang w:val="ru-RU"/>
        </w:rPr>
        <w:t xml:space="preserve">  </w:t>
      </w:r>
      <w:r w:rsidRPr="00FB24A8">
        <w:rPr>
          <w:rFonts w:ascii="Arial" w:hAnsi="Arial"/>
          <w:spacing w:val="-14"/>
          <w:sz w:val="21"/>
          <w:lang w:val="ru-RU"/>
        </w:rPr>
        <w:t xml:space="preserve"> </w:t>
      </w:r>
      <w:r w:rsidRPr="00FB24A8">
        <w:rPr>
          <w:spacing w:val="-1"/>
          <w:w w:val="101"/>
          <w:sz w:val="29"/>
          <w:lang w:val="ru-RU"/>
        </w:rPr>
        <w:t>ко</w:t>
      </w:r>
      <w:r w:rsidRPr="00FB24A8">
        <w:rPr>
          <w:w w:val="101"/>
          <w:sz w:val="29"/>
          <w:lang w:val="ru-RU"/>
        </w:rPr>
        <w:t>й</w:t>
      </w:r>
      <w:r w:rsidRPr="00FB24A8">
        <w:rPr>
          <w:spacing w:val="15"/>
          <w:sz w:val="29"/>
          <w:lang w:val="ru-RU"/>
        </w:rPr>
        <w:t xml:space="preserve"> </w:t>
      </w:r>
      <w:r w:rsidRPr="00FB24A8">
        <w:rPr>
          <w:spacing w:val="-1"/>
          <w:w w:val="102"/>
          <w:sz w:val="29"/>
          <w:lang w:val="ru-RU"/>
        </w:rPr>
        <w:t>Федераци</w:t>
      </w:r>
      <w:r w:rsidRPr="00FB24A8">
        <w:rPr>
          <w:w w:val="102"/>
          <w:sz w:val="29"/>
          <w:lang w:val="ru-RU"/>
        </w:rPr>
        <w:t>и</w:t>
      </w:r>
      <w:r w:rsidRPr="00FB24A8">
        <w:rPr>
          <w:sz w:val="29"/>
          <w:lang w:val="ru-RU"/>
        </w:rPr>
        <w:tab/>
      </w:r>
      <w:r w:rsidRPr="00FB24A8">
        <w:rPr>
          <w:spacing w:val="-1"/>
          <w:w w:val="102"/>
          <w:sz w:val="29"/>
          <w:lang w:val="ru-RU"/>
        </w:rPr>
        <w:t>В.Путин</w:t>
      </w:r>
    </w:p>
    <w:p w:rsidR="006D724D" w:rsidRPr="00FB24A8" w:rsidRDefault="006D724D">
      <w:pPr>
        <w:rPr>
          <w:sz w:val="29"/>
          <w:lang w:val="ru-RU"/>
        </w:rPr>
        <w:sectPr w:rsidR="006D724D" w:rsidRPr="00FB24A8">
          <w:type w:val="continuous"/>
          <w:pgSz w:w="11910" w:h="16840"/>
          <w:pgMar w:top="1020" w:right="1220" w:bottom="0" w:left="1280" w:header="720" w:footer="720" w:gutter="0"/>
          <w:cols w:num="2" w:space="720" w:equalWidth="0">
            <w:col w:w="3310" w:space="40"/>
            <w:col w:w="6060"/>
          </w:cols>
        </w:sectPr>
      </w:pPr>
    </w:p>
    <w:p w:rsidR="006D724D" w:rsidRPr="00FB24A8" w:rsidRDefault="006D724D">
      <w:pPr>
        <w:pStyle w:val="a3"/>
        <w:spacing w:before="4"/>
        <w:jc w:val="left"/>
        <w:rPr>
          <w:sz w:val="21"/>
          <w:lang w:val="ru-RU"/>
        </w:rPr>
      </w:pPr>
    </w:p>
    <w:p w:rsidR="006D724D" w:rsidRPr="00FB24A8" w:rsidRDefault="006D724D">
      <w:pPr>
        <w:rPr>
          <w:sz w:val="21"/>
          <w:lang w:val="ru-RU"/>
        </w:rPr>
        <w:sectPr w:rsidR="006D724D" w:rsidRPr="00FB24A8">
          <w:type w:val="continuous"/>
          <w:pgSz w:w="11910" w:h="16840"/>
          <w:pgMar w:top="1020" w:right="1220" w:bottom="0" w:left="1280" w:header="720" w:footer="720" w:gutter="0"/>
          <w:cols w:space="720"/>
        </w:sectPr>
      </w:pPr>
    </w:p>
    <w:p w:rsidR="006D724D" w:rsidRPr="00FB24A8" w:rsidRDefault="00CE6741">
      <w:pPr>
        <w:spacing w:before="89"/>
        <w:ind w:left="182"/>
        <w:rPr>
          <w:sz w:val="29"/>
          <w:lang w:val="ru-RU"/>
        </w:rPr>
      </w:pPr>
      <w:r w:rsidRPr="00FB24A8">
        <w:rPr>
          <w:sz w:val="29"/>
          <w:lang w:val="ru-RU"/>
        </w:rPr>
        <w:lastRenderedPageBreak/>
        <w:t>Москва, Кремль</w:t>
      </w:r>
    </w:p>
    <w:p w:rsidR="006D724D" w:rsidRPr="00FB24A8" w:rsidRDefault="00CE6741">
      <w:pPr>
        <w:spacing w:before="7"/>
        <w:ind w:left="181"/>
        <w:rPr>
          <w:sz w:val="29"/>
          <w:lang w:val="ru-RU"/>
        </w:rPr>
      </w:pPr>
      <w:r w:rsidRPr="00FB24A8">
        <w:rPr>
          <w:sz w:val="29"/>
          <w:lang w:val="ru-RU"/>
        </w:rPr>
        <w:t>1 декабря 2016 года</w:t>
      </w:r>
    </w:p>
    <w:p w:rsidR="006D724D" w:rsidRPr="00FB24A8" w:rsidRDefault="00CE6741">
      <w:pPr>
        <w:spacing w:before="13"/>
        <w:ind w:left="184"/>
        <w:rPr>
          <w:sz w:val="29"/>
          <w:lang w:val="ru-RU"/>
        </w:rPr>
      </w:pPr>
      <w:r w:rsidRPr="00FB24A8">
        <w:rPr>
          <w:w w:val="110"/>
          <w:sz w:val="29"/>
          <w:lang w:val="ru-RU"/>
        </w:rPr>
        <w:t>№642</w:t>
      </w:r>
    </w:p>
    <w:p w:rsidR="006D724D" w:rsidRPr="00FB24A8" w:rsidRDefault="00CE6741">
      <w:pPr>
        <w:spacing w:before="287"/>
        <w:ind w:left="293"/>
        <w:rPr>
          <w:sz w:val="34"/>
          <w:lang w:val="ru-RU"/>
        </w:rPr>
      </w:pPr>
      <w:r w:rsidRPr="00FB24A8">
        <w:rPr>
          <w:lang w:val="ru-RU"/>
        </w:rPr>
        <w:br w:type="column"/>
      </w:r>
      <w:r w:rsidRPr="00FB24A8">
        <w:rPr>
          <w:w w:val="110"/>
          <w:sz w:val="34"/>
          <w:lang w:val="ru-RU"/>
        </w:rPr>
        <w:lastRenderedPageBreak/>
        <w:t>л</w:t>
      </w:r>
    </w:p>
    <w:p w:rsidR="006D724D" w:rsidRPr="00FB24A8" w:rsidRDefault="00CE6741">
      <w:pPr>
        <w:spacing w:before="263" w:line="170" w:lineRule="exact"/>
        <w:ind w:left="266"/>
        <w:rPr>
          <w:sz w:val="17"/>
          <w:lang w:val="ru-RU"/>
        </w:rPr>
      </w:pPr>
      <w:r w:rsidRPr="00FB24A8">
        <w:rPr>
          <w:w w:val="60"/>
          <w:sz w:val="17"/>
          <w:lang w:val="ru-RU"/>
        </w:rPr>
        <w:t>111111111111111111111111111111</w:t>
      </w:r>
    </w:p>
    <w:p w:rsidR="006D724D" w:rsidRPr="00FB24A8" w:rsidRDefault="00CE6741">
      <w:pPr>
        <w:spacing w:line="181" w:lineRule="exact"/>
        <w:ind w:left="181"/>
        <w:rPr>
          <w:sz w:val="18"/>
          <w:lang w:val="ru-RU"/>
        </w:rPr>
      </w:pPr>
      <w:r w:rsidRPr="00FB24A8">
        <w:rPr>
          <w:w w:val="105"/>
          <w:sz w:val="18"/>
          <w:lang w:val="ru-RU"/>
        </w:rPr>
        <w:t>2 100032 85424 9</w:t>
      </w:r>
    </w:p>
    <w:p w:rsidR="006D724D" w:rsidRPr="00FB24A8" w:rsidRDefault="006D724D">
      <w:pPr>
        <w:spacing w:line="181" w:lineRule="exact"/>
        <w:rPr>
          <w:sz w:val="18"/>
          <w:lang w:val="ru-RU"/>
        </w:rPr>
        <w:sectPr w:rsidR="006D724D" w:rsidRPr="00FB24A8">
          <w:type w:val="continuous"/>
          <w:pgSz w:w="11910" w:h="16840"/>
          <w:pgMar w:top="1020" w:right="1220" w:bottom="0" w:left="1280" w:header="720" w:footer="720" w:gutter="0"/>
          <w:cols w:num="2" w:space="720" w:equalWidth="0">
            <w:col w:w="2755" w:space="1828"/>
            <w:col w:w="4827"/>
          </w:cols>
        </w:sectPr>
      </w:pPr>
    </w:p>
    <w:p w:rsidR="006D724D" w:rsidRPr="00FB24A8" w:rsidRDefault="00CE6741">
      <w:pPr>
        <w:pStyle w:val="a3"/>
        <w:spacing w:before="77"/>
        <w:ind w:left="5786" w:right="88"/>
        <w:jc w:val="center"/>
        <w:rPr>
          <w:lang w:val="ru-RU"/>
        </w:rPr>
      </w:pPr>
      <w:r w:rsidRPr="00FB24A8">
        <w:rPr>
          <w:lang w:val="ru-RU"/>
        </w:rPr>
        <w:lastRenderedPageBreak/>
        <w:t>УТВЕРЖДЕНА</w:t>
      </w:r>
    </w:p>
    <w:p w:rsidR="006D724D" w:rsidRPr="00FB24A8" w:rsidRDefault="00CE6741">
      <w:pPr>
        <w:pStyle w:val="a3"/>
        <w:spacing w:before="121"/>
        <w:ind w:left="6080" w:right="380" w:firstLine="6"/>
        <w:jc w:val="center"/>
        <w:rPr>
          <w:lang w:val="ru-RU"/>
        </w:rPr>
      </w:pPr>
      <w:r w:rsidRPr="00FB24A8">
        <w:rPr>
          <w:lang w:val="ru-RU"/>
        </w:rPr>
        <w:t xml:space="preserve">Указом Президента </w:t>
      </w:r>
      <w:r w:rsidRPr="00FB24A8">
        <w:rPr>
          <w:w w:val="95"/>
          <w:lang w:val="ru-RU"/>
        </w:rPr>
        <w:t>Российской Федерации</w:t>
      </w:r>
    </w:p>
    <w:p w:rsidR="006D724D" w:rsidRPr="00FB24A8" w:rsidRDefault="00CE6741">
      <w:pPr>
        <w:pStyle w:val="a3"/>
        <w:spacing w:before="2"/>
        <w:ind w:left="5844" w:right="88"/>
        <w:jc w:val="center"/>
        <w:rPr>
          <w:lang w:val="ru-RU"/>
        </w:rPr>
      </w:pPr>
      <w:r w:rsidRPr="00FB24A8">
        <w:rPr>
          <w:lang w:val="ru-RU"/>
        </w:rPr>
        <w:t xml:space="preserve">от 1 декабря 2016 г. </w:t>
      </w:r>
      <w:r w:rsidRPr="00FB24A8">
        <w:rPr>
          <w:rFonts w:ascii="Arial" w:hAnsi="Arial"/>
          <w:sz w:val="28"/>
          <w:lang w:val="ru-RU"/>
        </w:rPr>
        <w:t xml:space="preserve">№ </w:t>
      </w:r>
      <w:r w:rsidRPr="00FB24A8">
        <w:rPr>
          <w:lang w:val="ru-RU"/>
        </w:rPr>
        <w:t>642</w:t>
      </w:r>
    </w:p>
    <w:p w:rsidR="006D724D" w:rsidRPr="00FB24A8" w:rsidRDefault="006D724D">
      <w:pPr>
        <w:pStyle w:val="a3"/>
        <w:jc w:val="left"/>
        <w:rPr>
          <w:sz w:val="32"/>
          <w:lang w:val="ru-RU"/>
        </w:rPr>
      </w:pPr>
    </w:p>
    <w:p w:rsidR="006D724D" w:rsidRPr="00FB24A8" w:rsidRDefault="006D724D">
      <w:pPr>
        <w:pStyle w:val="a3"/>
        <w:jc w:val="left"/>
        <w:rPr>
          <w:sz w:val="32"/>
          <w:lang w:val="ru-RU"/>
        </w:rPr>
      </w:pPr>
    </w:p>
    <w:p w:rsidR="006D724D" w:rsidRPr="00FB24A8" w:rsidRDefault="006D724D">
      <w:pPr>
        <w:pStyle w:val="a3"/>
        <w:spacing w:before="10"/>
        <w:jc w:val="left"/>
        <w:rPr>
          <w:lang w:val="ru-RU"/>
        </w:rPr>
      </w:pPr>
    </w:p>
    <w:p w:rsidR="006D724D" w:rsidRPr="00FB24A8" w:rsidRDefault="00CE6741">
      <w:pPr>
        <w:ind w:left="166" w:right="88"/>
        <w:jc w:val="center"/>
        <w:rPr>
          <w:b/>
          <w:sz w:val="28"/>
          <w:lang w:val="ru-RU"/>
        </w:rPr>
      </w:pPr>
      <w:r w:rsidRPr="00FB24A8">
        <w:rPr>
          <w:b/>
          <w:w w:val="105"/>
          <w:sz w:val="28"/>
          <w:lang w:val="ru-RU"/>
        </w:rPr>
        <w:t>СТРАТЕГИЯ</w:t>
      </w:r>
    </w:p>
    <w:p w:rsidR="006D724D" w:rsidRPr="00FB24A8" w:rsidRDefault="00CE6741">
      <w:pPr>
        <w:spacing w:before="144"/>
        <w:ind w:left="152" w:right="88"/>
        <w:jc w:val="center"/>
        <w:rPr>
          <w:b/>
          <w:sz w:val="28"/>
          <w:lang w:val="ru-RU"/>
        </w:rPr>
      </w:pPr>
      <w:r w:rsidRPr="00FB24A8">
        <w:rPr>
          <w:b/>
          <w:w w:val="105"/>
          <w:sz w:val="28"/>
          <w:lang w:val="ru-RU"/>
        </w:rPr>
        <w:t>научно-технологического развития Российской Федерации</w:t>
      </w:r>
    </w:p>
    <w:p w:rsidR="006D724D" w:rsidRPr="00FB24A8" w:rsidRDefault="006D724D">
      <w:pPr>
        <w:pStyle w:val="a3"/>
        <w:spacing w:before="7"/>
        <w:jc w:val="left"/>
        <w:rPr>
          <w:b/>
          <w:sz w:val="32"/>
          <w:lang w:val="ru-RU"/>
        </w:rPr>
      </w:pPr>
    </w:p>
    <w:p w:rsidR="006D724D" w:rsidRDefault="00CE6741">
      <w:pPr>
        <w:pStyle w:val="a4"/>
        <w:numPr>
          <w:ilvl w:val="0"/>
          <w:numId w:val="1"/>
        </w:numPr>
        <w:tabs>
          <w:tab w:val="left" w:pos="3700"/>
        </w:tabs>
        <w:spacing w:before="1"/>
        <w:rPr>
          <w:sz w:val="30"/>
        </w:rPr>
      </w:pPr>
      <w:proofErr w:type="spellStart"/>
      <w:r>
        <w:rPr>
          <w:sz w:val="30"/>
        </w:rPr>
        <w:t>Общие</w:t>
      </w:r>
      <w:proofErr w:type="spellEnd"/>
      <w:r>
        <w:rPr>
          <w:spacing w:val="6"/>
          <w:sz w:val="30"/>
        </w:rPr>
        <w:t xml:space="preserve"> </w:t>
      </w:r>
      <w:proofErr w:type="spellStart"/>
      <w:r>
        <w:rPr>
          <w:sz w:val="30"/>
        </w:rPr>
        <w:t>положения</w:t>
      </w:r>
      <w:proofErr w:type="spellEnd"/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235"/>
        </w:tabs>
        <w:spacing w:before="255" w:line="249" w:lineRule="auto"/>
        <w:ind w:right="174" w:firstLine="723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Настоящей Стратегией определяются цель и основные задачи научно-технологического развития Российской Федерации, устанавливаются принципы, приоритеты, основные направления и меры реализа</w:t>
      </w:r>
      <w:r w:rsidRPr="00FB24A8">
        <w:rPr>
          <w:sz w:val="30"/>
          <w:lang w:val="ru-RU"/>
        </w:rPr>
        <w:t>ции государственной политики в этой области, а также ожидаемые результаты реализации настоящей Стратегии, обеспечивающие устойчивое, динамичное и сбалансированное развитие Российской Федерации на долгосрочный</w:t>
      </w:r>
      <w:r w:rsidRPr="00FB24A8">
        <w:rPr>
          <w:spacing w:val="22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период.</w:t>
      </w: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205"/>
        </w:tabs>
        <w:spacing w:before="7" w:line="249" w:lineRule="auto"/>
        <w:ind w:left="218" w:right="200" w:firstLine="707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Правовую основу настоящей Стратегии сос</w:t>
      </w:r>
      <w:r w:rsidRPr="00FB24A8">
        <w:rPr>
          <w:sz w:val="30"/>
          <w:lang w:val="ru-RU"/>
        </w:rPr>
        <w:t>тавляют Конституция Российской Федерации, Федеральный закон от 28 июня 2014 г. № 172-ФЗ «О стратегическом планировании в Российской Федерации», другие федеральные законы и иные нормативные правовые акты Российской</w:t>
      </w:r>
      <w:r w:rsidRPr="00FB24A8">
        <w:rPr>
          <w:spacing w:val="30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Федерации.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pgSz w:w="11910" w:h="16840"/>
          <w:pgMar w:top="1220" w:right="1220" w:bottom="280" w:left="1280" w:header="720" w:footer="720" w:gutter="0"/>
          <w:cols w:space="720"/>
        </w:sectPr>
      </w:pP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96"/>
          <w:tab w:val="left" w:pos="2008"/>
          <w:tab w:val="left" w:pos="2560"/>
          <w:tab w:val="left" w:pos="2798"/>
          <w:tab w:val="left" w:pos="3074"/>
          <w:tab w:val="left" w:pos="3684"/>
          <w:tab w:val="left" w:pos="4379"/>
          <w:tab w:val="left" w:pos="4843"/>
          <w:tab w:val="left" w:pos="5186"/>
          <w:tab w:val="left" w:pos="5358"/>
          <w:tab w:val="left" w:pos="6048"/>
          <w:tab w:val="left" w:pos="6756"/>
          <w:tab w:val="left" w:pos="6948"/>
        </w:tabs>
        <w:spacing w:before="13" w:line="249" w:lineRule="auto"/>
        <w:ind w:left="203" w:firstLine="710"/>
        <w:jc w:val="left"/>
        <w:rPr>
          <w:sz w:val="30"/>
          <w:lang w:val="ru-RU"/>
        </w:rPr>
      </w:pPr>
      <w:r w:rsidRPr="00FB24A8">
        <w:rPr>
          <w:sz w:val="30"/>
          <w:lang w:val="ru-RU"/>
        </w:rPr>
        <w:lastRenderedPageBreak/>
        <w:t>Настоящая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</w:r>
      <w:r w:rsidRPr="00FB24A8">
        <w:rPr>
          <w:w w:val="95"/>
          <w:sz w:val="30"/>
          <w:lang w:val="ru-RU"/>
        </w:rPr>
        <w:t>Стратегия</w:t>
      </w:r>
      <w:r w:rsidRPr="00FB24A8">
        <w:rPr>
          <w:w w:val="95"/>
          <w:sz w:val="30"/>
          <w:lang w:val="ru-RU"/>
        </w:rPr>
        <w:tab/>
      </w:r>
      <w:r w:rsidRPr="00FB24A8">
        <w:rPr>
          <w:w w:val="95"/>
          <w:sz w:val="30"/>
          <w:lang w:val="ru-RU"/>
        </w:rPr>
        <w:tab/>
      </w:r>
      <w:r w:rsidRPr="00FB24A8">
        <w:rPr>
          <w:sz w:val="30"/>
          <w:lang w:val="ru-RU"/>
        </w:rPr>
        <w:t>направлена</w:t>
      </w:r>
      <w:r w:rsidRPr="00FB24A8">
        <w:rPr>
          <w:sz w:val="30"/>
          <w:lang w:val="ru-RU"/>
        </w:rPr>
        <w:tab/>
        <w:t>на технологическое</w:t>
      </w:r>
      <w:r w:rsidRPr="00FB24A8">
        <w:rPr>
          <w:sz w:val="30"/>
          <w:lang w:val="ru-RU"/>
        </w:rPr>
        <w:tab/>
        <w:t>обеспечение</w:t>
      </w:r>
      <w:r w:rsidRPr="00FB24A8">
        <w:rPr>
          <w:sz w:val="30"/>
          <w:lang w:val="ru-RU"/>
        </w:rPr>
        <w:tab/>
        <w:t>реализации</w:t>
      </w:r>
      <w:r w:rsidRPr="00FB24A8">
        <w:rPr>
          <w:sz w:val="30"/>
          <w:lang w:val="ru-RU"/>
        </w:rPr>
        <w:tab/>
        <w:t>задач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  <w:t>и приоритетов</w:t>
      </w:r>
      <w:r w:rsidRPr="00FB24A8">
        <w:rPr>
          <w:sz w:val="30"/>
          <w:lang w:val="ru-RU"/>
        </w:rPr>
        <w:tab/>
        <w:t>Российской</w:t>
      </w:r>
      <w:r w:rsidRPr="00FB24A8">
        <w:rPr>
          <w:sz w:val="30"/>
          <w:lang w:val="ru-RU"/>
        </w:rPr>
        <w:tab/>
      </w:r>
      <w:r w:rsidRPr="00FB24A8">
        <w:rPr>
          <w:w w:val="95"/>
          <w:sz w:val="30"/>
          <w:lang w:val="ru-RU"/>
        </w:rPr>
        <w:t>Федерации,</w:t>
      </w:r>
      <w:r w:rsidRPr="00FB24A8">
        <w:rPr>
          <w:w w:val="95"/>
          <w:sz w:val="30"/>
          <w:lang w:val="ru-RU"/>
        </w:rPr>
        <w:tab/>
      </w:r>
      <w:r w:rsidRPr="00FB24A8">
        <w:rPr>
          <w:w w:val="95"/>
          <w:sz w:val="30"/>
          <w:lang w:val="ru-RU"/>
        </w:rPr>
        <w:tab/>
      </w:r>
      <w:r w:rsidRPr="00FB24A8">
        <w:rPr>
          <w:spacing w:val="-2"/>
          <w:w w:val="95"/>
          <w:sz w:val="30"/>
          <w:lang w:val="ru-RU"/>
        </w:rPr>
        <w:t xml:space="preserve">определенных </w:t>
      </w:r>
      <w:r w:rsidRPr="00FB24A8">
        <w:rPr>
          <w:sz w:val="30"/>
          <w:lang w:val="ru-RU"/>
        </w:rPr>
        <w:t>стратегического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  <w:t>планирования,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  <w:t>разработанных целеполагания на федеральном</w:t>
      </w:r>
      <w:r w:rsidRPr="00FB24A8">
        <w:rPr>
          <w:spacing w:val="20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уровне.</w:t>
      </w:r>
    </w:p>
    <w:p w:rsidR="006D724D" w:rsidRPr="00FB24A8" w:rsidRDefault="00CE6741">
      <w:pPr>
        <w:pStyle w:val="a3"/>
        <w:tabs>
          <w:tab w:val="left" w:pos="843"/>
          <w:tab w:val="left" w:pos="1854"/>
        </w:tabs>
        <w:spacing w:before="13" w:line="249" w:lineRule="auto"/>
        <w:ind w:left="166" w:right="196" w:firstLine="173"/>
        <w:jc w:val="right"/>
        <w:rPr>
          <w:lang w:val="ru-RU"/>
        </w:rPr>
      </w:pPr>
      <w:r w:rsidRPr="00FB24A8">
        <w:rPr>
          <w:lang w:val="ru-RU"/>
        </w:rPr>
        <w:br w:type="column"/>
      </w:r>
      <w:proofErr w:type="gramStart"/>
      <w:r w:rsidRPr="00FB24A8">
        <w:rPr>
          <w:lang w:val="ru-RU"/>
        </w:rPr>
        <w:lastRenderedPageBreak/>
        <w:t>научное</w:t>
      </w:r>
      <w:proofErr w:type="gramEnd"/>
      <w:r w:rsidRPr="00FB24A8">
        <w:rPr>
          <w:lang w:val="ru-RU"/>
        </w:rPr>
        <w:tab/>
      </w:r>
      <w:r w:rsidRPr="00FB24A8">
        <w:rPr>
          <w:spacing w:val="-17"/>
          <w:sz w:val="29"/>
          <w:lang w:val="ru-RU"/>
        </w:rPr>
        <w:t xml:space="preserve">и </w:t>
      </w:r>
      <w:r w:rsidRPr="00FB24A8">
        <w:rPr>
          <w:spacing w:val="-1"/>
          <w:w w:val="95"/>
          <w:lang w:val="ru-RU"/>
        </w:rPr>
        <w:t xml:space="preserve">национальных </w:t>
      </w:r>
      <w:r w:rsidRPr="00FB24A8">
        <w:rPr>
          <w:lang w:val="ru-RU"/>
        </w:rPr>
        <w:t>в</w:t>
      </w:r>
      <w:r w:rsidRPr="00FB24A8">
        <w:rPr>
          <w:spacing w:val="5"/>
          <w:lang w:val="ru-RU"/>
        </w:rPr>
        <w:t xml:space="preserve"> </w:t>
      </w:r>
      <w:r w:rsidRPr="00FB24A8">
        <w:rPr>
          <w:lang w:val="ru-RU"/>
        </w:rPr>
        <w:t>документах</w:t>
      </w:r>
      <w:r w:rsidRPr="00FB24A8">
        <w:rPr>
          <w:spacing w:val="-1"/>
          <w:w w:val="98"/>
          <w:lang w:val="ru-RU"/>
        </w:rPr>
        <w:t xml:space="preserve"> </w:t>
      </w:r>
      <w:r w:rsidRPr="00FB24A8">
        <w:rPr>
          <w:lang w:val="ru-RU"/>
        </w:rPr>
        <w:t>в</w:t>
      </w:r>
      <w:r w:rsidRPr="00FB24A8">
        <w:rPr>
          <w:lang w:val="ru-RU"/>
        </w:rPr>
        <w:tab/>
      </w:r>
      <w:r w:rsidRPr="00FB24A8">
        <w:rPr>
          <w:w w:val="95"/>
          <w:lang w:val="ru-RU"/>
        </w:rPr>
        <w:t>рамках</w:t>
      </w:r>
    </w:p>
    <w:p w:rsidR="006D724D" w:rsidRPr="00FB24A8" w:rsidRDefault="006D724D">
      <w:pPr>
        <w:spacing w:line="249" w:lineRule="auto"/>
        <w:jc w:val="right"/>
        <w:rPr>
          <w:lang w:val="ru-RU"/>
        </w:rPr>
        <w:sectPr w:rsidR="006D724D" w:rsidRPr="00FB24A8">
          <w:type w:val="continuous"/>
          <w:pgSz w:w="11910" w:h="16840"/>
          <w:pgMar w:top="1020" w:right="1220" w:bottom="0" w:left="1280" w:header="720" w:footer="720" w:gutter="0"/>
          <w:cols w:num="2" w:space="720" w:equalWidth="0">
            <w:col w:w="7147" w:space="40"/>
            <w:col w:w="2223"/>
          </w:cols>
        </w:sectPr>
      </w:pP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77"/>
        </w:tabs>
        <w:spacing w:line="344" w:lineRule="exact"/>
        <w:ind w:left="1176"/>
        <w:jc w:val="left"/>
        <w:rPr>
          <w:sz w:val="30"/>
          <w:lang w:val="ru-RU"/>
        </w:rPr>
      </w:pPr>
      <w:proofErr w:type="gramStart"/>
      <w:r w:rsidRPr="00FB24A8">
        <w:rPr>
          <w:sz w:val="30"/>
          <w:lang w:val="ru-RU"/>
        </w:rPr>
        <w:lastRenderedPageBreak/>
        <w:t>В настоящей Стратегии используются следующие</w:t>
      </w:r>
      <w:r w:rsidRPr="00FB24A8">
        <w:rPr>
          <w:spacing w:val="39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основные</w:t>
      </w:r>
      <w:proofErr w:type="gramEnd"/>
    </w:p>
    <w:p w:rsidR="006D724D" w:rsidRPr="00FB24A8" w:rsidRDefault="00CE6741">
      <w:pPr>
        <w:spacing w:before="10"/>
        <w:ind w:left="195"/>
        <w:rPr>
          <w:b/>
          <w:sz w:val="30"/>
          <w:lang w:val="ru-RU"/>
        </w:rPr>
      </w:pPr>
      <w:r w:rsidRPr="00FB24A8">
        <w:rPr>
          <w:b/>
          <w:sz w:val="30"/>
          <w:lang w:val="ru-RU"/>
        </w:rPr>
        <w:t>понятия:</w:t>
      </w:r>
    </w:p>
    <w:p w:rsidR="006D724D" w:rsidRPr="00FB24A8" w:rsidRDefault="00CE6741">
      <w:pPr>
        <w:pStyle w:val="a3"/>
        <w:spacing w:before="21" w:line="249" w:lineRule="auto"/>
        <w:ind w:left="184" w:right="215" w:firstLine="707"/>
        <w:rPr>
          <w:lang w:val="ru-RU"/>
        </w:rPr>
      </w:pPr>
      <w:r w:rsidRPr="00FB24A8">
        <w:rPr>
          <w:lang w:val="ru-RU"/>
        </w:rPr>
        <w:t>а) научно-технологическое развитие Российской Федерации - трансформация науки и технологий в ключевой фактор развития России и обеспечения способности страны эффекти</w:t>
      </w:r>
      <w:r w:rsidRPr="00FB24A8">
        <w:rPr>
          <w:lang w:val="ru-RU"/>
        </w:rPr>
        <w:t>вно отвечать на большие вызовы;</w:t>
      </w:r>
    </w:p>
    <w:p w:rsidR="006D724D" w:rsidRPr="00FB24A8" w:rsidRDefault="00CE6741">
      <w:pPr>
        <w:pStyle w:val="a3"/>
        <w:spacing w:before="11" w:line="249" w:lineRule="auto"/>
        <w:ind w:left="179" w:right="235" w:firstLine="697"/>
        <w:rPr>
          <w:lang w:val="ru-RU"/>
        </w:rPr>
      </w:pPr>
      <w:r w:rsidRPr="00FB24A8">
        <w:rPr>
          <w:lang w:val="ru-RU"/>
        </w:rPr>
        <w:t>б)</w:t>
      </w:r>
      <w:r w:rsidRPr="00FB24A8">
        <w:rPr>
          <w:spacing w:val="-21"/>
          <w:lang w:val="ru-RU"/>
        </w:rPr>
        <w:t xml:space="preserve"> </w:t>
      </w:r>
      <w:r w:rsidRPr="00FB24A8">
        <w:rPr>
          <w:lang w:val="ru-RU"/>
        </w:rPr>
        <w:t>большие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вызовы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-</w:t>
      </w:r>
      <w:r w:rsidRPr="00FB24A8">
        <w:rPr>
          <w:spacing w:val="-14"/>
          <w:lang w:val="ru-RU"/>
        </w:rPr>
        <w:t xml:space="preserve"> </w:t>
      </w:r>
      <w:r w:rsidRPr="00FB24A8">
        <w:rPr>
          <w:lang w:val="ru-RU"/>
        </w:rPr>
        <w:t>объективно</w:t>
      </w:r>
      <w:r w:rsidRPr="00FB24A8">
        <w:rPr>
          <w:spacing w:val="6"/>
          <w:lang w:val="ru-RU"/>
        </w:rPr>
        <w:t xml:space="preserve"> </w:t>
      </w:r>
      <w:r w:rsidRPr="00FB24A8">
        <w:rPr>
          <w:lang w:val="ru-RU"/>
        </w:rPr>
        <w:t>требующая</w:t>
      </w:r>
      <w:r w:rsidRPr="00FB24A8">
        <w:rPr>
          <w:spacing w:val="-1"/>
          <w:lang w:val="ru-RU"/>
        </w:rPr>
        <w:t xml:space="preserve"> </w:t>
      </w:r>
      <w:r w:rsidRPr="00FB24A8">
        <w:rPr>
          <w:lang w:val="ru-RU"/>
        </w:rPr>
        <w:t>реакции</w:t>
      </w:r>
      <w:r w:rsidRPr="00FB24A8">
        <w:rPr>
          <w:spacing w:val="-6"/>
          <w:lang w:val="ru-RU"/>
        </w:rPr>
        <w:t xml:space="preserve"> </w:t>
      </w:r>
      <w:r w:rsidRPr="00FB24A8">
        <w:rPr>
          <w:lang w:val="ru-RU"/>
        </w:rPr>
        <w:t>со</w:t>
      </w:r>
      <w:r w:rsidRPr="00FB24A8">
        <w:rPr>
          <w:spacing w:val="-17"/>
          <w:lang w:val="ru-RU"/>
        </w:rPr>
        <w:t xml:space="preserve"> </w:t>
      </w:r>
      <w:r w:rsidRPr="00FB24A8">
        <w:rPr>
          <w:lang w:val="ru-RU"/>
        </w:rPr>
        <w:t>стороны государства совокупность проблем, угроз и возможностей, сложность и масштаб которых таковы, что они не могут быть</w:t>
      </w:r>
      <w:r w:rsidRPr="00FB24A8">
        <w:rPr>
          <w:spacing w:val="48"/>
          <w:lang w:val="ru-RU"/>
        </w:rPr>
        <w:t xml:space="preserve"> </w:t>
      </w:r>
      <w:r w:rsidRPr="00FB24A8">
        <w:rPr>
          <w:lang w:val="ru-RU"/>
        </w:rPr>
        <w:t>решены,</w:t>
      </w:r>
    </w:p>
    <w:p w:rsidR="006D724D" w:rsidRPr="00FB24A8" w:rsidRDefault="006D724D">
      <w:pPr>
        <w:spacing w:line="249" w:lineRule="auto"/>
        <w:rPr>
          <w:lang w:val="ru-RU"/>
        </w:rPr>
        <w:sectPr w:rsidR="006D724D" w:rsidRPr="00FB24A8">
          <w:type w:val="continuous"/>
          <w:pgSz w:w="11910" w:h="16840"/>
          <w:pgMar w:top="1020" w:right="1220" w:bottom="0" w:left="1280" w:header="720" w:footer="720" w:gutter="0"/>
          <w:cols w:space="720"/>
        </w:sectPr>
      </w:pPr>
    </w:p>
    <w:p w:rsidR="006D724D" w:rsidRPr="00FB24A8" w:rsidRDefault="006D724D">
      <w:pPr>
        <w:pStyle w:val="a3"/>
        <w:spacing w:before="1"/>
        <w:jc w:val="left"/>
        <w:rPr>
          <w:sz w:val="18"/>
          <w:lang w:val="ru-RU"/>
        </w:rPr>
      </w:pPr>
    </w:p>
    <w:p w:rsidR="006D724D" w:rsidRPr="00FB24A8" w:rsidRDefault="00CE6741">
      <w:pPr>
        <w:pStyle w:val="a3"/>
        <w:spacing w:before="88" w:line="247" w:lineRule="auto"/>
        <w:ind w:left="216" w:right="237" w:firstLine="2"/>
        <w:rPr>
          <w:lang w:val="ru-RU"/>
        </w:rPr>
      </w:pPr>
      <w:r w:rsidRPr="00FB24A8">
        <w:rPr>
          <w:lang w:val="ru-RU"/>
        </w:rPr>
        <w:t>устранены или реализованы исключительно за счет увеличения ресурсов;</w:t>
      </w:r>
    </w:p>
    <w:p w:rsidR="006D724D" w:rsidRPr="00FB24A8" w:rsidRDefault="00CE6741">
      <w:pPr>
        <w:pStyle w:val="a3"/>
        <w:spacing w:before="10" w:line="252" w:lineRule="auto"/>
        <w:ind w:left="192" w:right="211" w:firstLine="721"/>
        <w:rPr>
          <w:lang w:val="ru-RU"/>
        </w:rPr>
      </w:pPr>
      <w:r w:rsidRPr="00FB24A8">
        <w:rPr>
          <w:lang w:val="ru-RU"/>
        </w:rPr>
        <w:t>в) приоритеты научно-технологического развития Российской Федерации - важнейшие направления научно-технологического развития государства, в рамках которых создаются и используются техноло</w:t>
      </w:r>
      <w:r w:rsidRPr="00FB24A8">
        <w:rPr>
          <w:lang w:val="ru-RU"/>
        </w:rPr>
        <w:t>гии,</w:t>
      </w:r>
      <w:r w:rsidRPr="00FB24A8">
        <w:rPr>
          <w:spacing w:val="-10"/>
          <w:lang w:val="ru-RU"/>
        </w:rPr>
        <w:t xml:space="preserve"> </w:t>
      </w:r>
      <w:r w:rsidRPr="00FB24A8">
        <w:rPr>
          <w:lang w:val="ru-RU"/>
        </w:rPr>
        <w:t>реализуются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решения,</w:t>
      </w:r>
      <w:r w:rsidRPr="00FB24A8">
        <w:rPr>
          <w:spacing w:val="-16"/>
          <w:lang w:val="ru-RU"/>
        </w:rPr>
        <w:t xml:space="preserve"> </w:t>
      </w:r>
      <w:r w:rsidRPr="00FB24A8">
        <w:rPr>
          <w:lang w:val="ru-RU"/>
        </w:rPr>
        <w:t>наиболее</w:t>
      </w:r>
      <w:r w:rsidRPr="00FB24A8">
        <w:rPr>
          <w:spacing w:val="-14"/>
          <w:lang w:val="ru-RU"/>
        </w:rPr>
        <w:t xml:space="preserve"> </w:t>
      </w:r>
      <w:r w:rsidRPr="00FB24A8">
        <w:rPr>
          <w:lang w:val="ru-RU"/>
        </w:rPr>
        <w:t>эффективно</w:t>
      </w:r>
      <w:r w:rsidRPr="00FB24A8">
        <w:rPr>
          <w:spacing w:val="-13"/>
          <w:lang w:val="ru-RU"/>
        </w:rPr>
        <w:t xml:space="preserve"> </w:t>
      </w:r>
      <w:r w:rsidRPr="00FB24A8">
        <w:rPr>
          <w:lang w:val="ru-RU"/>
        </w:rPr>
        <w:t>отвечающие на большие вызовы, и которые обеспечиваются в первоочередном порядке кадровыми, инфраструктурными, информационными, финансовыми и иными</w:t>
      </w:r>
      <w:r w:rsidRPr="00FB24A8">
        <w:rPr>
          <w:spacing w:val="24"/>
          <w:lang w:val="ru-RU"/>
        </w:rPr>
        <w:t xml:space="preserve"> </w:t>
      </w:r>
      <w:r w:rsidRPr="00FB24A8">
        <w:rPr>
          <w:lang w:val="ru-RU"/>
        </w:rPr>
        <w:t>ресурсами;</w:t>
      </w:r>
    </w:p>
    <w:p w:rsidR="006D724D" w:rsidRPr="00FB24A8" w:rsidRDefault="00CE6741">
      <w:pPr>
        <w:pStyle w:val="a3"/>
        <w:spacing w:line="249" w:lineRule="auto"/>
        <w:ind w:left="182" w:right="226" w:firstLine="720"/>
        <w:rPr>
          <w:lang w:val="ru-RU"/>
        </w:rPr>
      </w:pPr>
      <w:r w:rsidRPr="00FB24A8">
        <w:rPr>
          <w:lang w:val="ru-RU"/>
        </w:rPr>
        <w:t>г) независимость - достижение самостоятельности в критически важных сферах жизнеобеспечения за счет высокой результативности исследований и разработок и практического применения полученных результатов;</w:t>
      </w:r>
    </w:p>
    <w:p w:rsidR="006D724D" w:rsidRPr="00FB24A8" w:rsidRDefault="00CE6741">
      <w:pPr>
        <w:pStyle w:val="a3"/>
        <w:spacing w:line="249" w:lineRule="auto"/>
        <w:ind w:left="170" w:right="241" w:firstLine="709"/>
        <w:rPr>
          <w:lang w:val="ru-RU"/>
        </w:rPr>
      </w:pPr>
      <w:r w:rsidRPr="00FB24A8">
        <w:rPr>
          <w:lang w:val="ru-RU"/>
        </w:rPr>
        <w:t>д)</w:t>
      </w:r>
      <w:r w:rsidRPr="00FB24A8">
        <w:rPr>
          <w:spacing w:val="-29"/>
          <w:lang w:val="ru-RU"/>
        </w:rPr>
        <w:t xml:space="preserve"> </w:t>
      </w:r>
      <w:r w:rsidRPr="00FB24A8">
        <w:rPr>
          <w:lang w:val="ru-RU"/>
        </w:rPr>
        <w:t>конкурентоспособность</w:t>
      </w:r>
      <w:r w:rsidRPr="00FB24A8">
        <w:rPr>
          <w:spacing w:val="-28"/>
          <w:lang w:val="ru-RU"/>
        </w:rPr>
        <w:t xml:space="preserve"> </w:t>
      </w:r>
      <w:r w:rsidRPr="00FB24A8">
        <w:rPr>
          <w:lang w:val="ru-RU"/>
        </w:rPr>
        <w:t>-</w:t>
      </w:r>
      <w:r w:rsidRPr="00FB24A8">
        <w:rPr>
          <w:spacing w:val="-19"/>
          <w:lang w:val="ru-RU"/>
        </w:rPr>
        <w:t xml:space="preserve"> </w:t>
      </w:r>
      <w:r w:rsidRPr="00FB24A8">
        <w:rPr>
          <w:lang w:val="ru-RU"/>
        </w:rPr>
        <w:t>формирование</w:t>
      </w:r>
      <w:r w:rsidRPr="00FB24A8">
        <w:rPr>
          <w:spacing w:val="8"/>
          <w:lang w:val="ru-RU"/>
        </w:rPr>
        <w:t xml:space="preserve"> </w:t>
      </w:r>
      <w:r w:rsidRPr="00FB24A8">
        <w:rPr>
          <w:lang w:val="ru-RU"/>
        </w:rPr>
        <w:t>явных</w:t>
      </w:r>
      <w:r w:rsidRPr="00FB24A8">
        <w:rPr>
          <w:spacing w:val="-13"/>
          <w:lang w:val="ru-RU"/>
        </w:rPr>
        <w:t xml:space="preserve"> </w:t>
      </w:r>
      <w:r w:rsidRPr="00FB24A8">
        <w:rPr>
          <w:lang w:val="ru-RU"/>
        </w:rPr>
        <w:t>по</w:t>
      </w:r>
      <w:r w:rsidRPr="00FB24A8">
        <w:rPr>
          <w:spacing w:val="-28"/>
          <w:lang w:val="ru-RU"/>
        </w:rPr>
        <w:t xml:space="preserve"> </w:t>
      </w:r>
      <w:r w:rsidRPr="00FB24A8">
        <w:rPr>
          <w:lang w:val="ru-RU"/>
        </w:rPr>
        <w:t>отнош</w:t>
      </w:r>
      <w:r w:rsidRPr="00FB24A8">
        <w:rPr>
          <w:lang w:val="ru-RU"/>
        </w:rPr>
        <w:t>ению к другим государствам преимуществ в научно-технологической области и, как следствие, в социальной, культурной, образовательной и экономической</w:t>
      </w:r>
      <w:r w:rsidRPr="00FB24A8">
        <w:rPr>
          <w:spacing w:val="11"/>
          <w:lang w:val="ru-RU"/>
        </w:rPr>
        <w:t xml:space="preserve"> </w:t>
      </w:r>
      <w:r w:rsidRPr="00FB24A8">
        <w:rPr>
          <w:lang w:val="ru-RU"/>
        </w:rPr>
        <w:t>областях.</w:t>
      </w: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54"/>
        </w:tabs>
        <w:spacing w:before="5" w:line="249" w:lineRule="auto"/>
        <w:ind w:left="151" w:right="266" w:firstLine="722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Для реализации настоящей Стратегии необходима консолидация усилий федеральных органов государствен</w:t>
      </w:r>
      <w:r w:rsidRPr="00FB24A8">
        <w:rPr>
          <w:sz w:val="30"/>
          <w:lang w:val="ru-RU"/>
        </w:rPr>
        <w:t>ной власти, органов государственной власти субъектов Российской Федерации, научно-образовательного и предпринимательского сообществ, институтов гражданского общества по созданию благоприятных условий для применения достижений науки и технологий в интересах</w:t>
      </w:r>
      <w:r w:rsidRPr="00FB24A8">
        <w:rPr>
          <w:sz w:val="30"/>
          <w:lang w:val="ru-RU"/>
        </w:rPr>
        <w:t xml:space="preserve"> социально-экономического развития</w:t>
      </w:r>
      <w:r w:rsidRPr="00FB24A8">
        <w:rPr>
          <w:spacing w:val="2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России.</w:t>
      </w: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34"/>
        </w:tabs>
        <w:spacing w:before="7" w:line="249" w:lineRule="auto"/>
        <w:ind w:left="128" w:right="264" w:firstLine="722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Научные и образовательные организации, промышленные предприятия, иные организации, непосредственно осуществляющие научную, научно-техническую и инновационную деятельность и использующие результаты такой деятельнос</w:t>
      </w:r>
      <w:r w:rsidRPr="00FB24A8">
        <w:rPr>
          <w:sz w:val="30"/>
          <w:lang w:val="ru-RU"/>
        </w:rPr>
        <w:t>ти, федеральные органы государственной власти, органы государственной власти субъектов Российской Федерации и находящиеся в их распоряжении инструменты должны обеспечивать целостность и единство научно­ технологического развития</w:t>
      </w:r>
      <w:r w:rsidRPr="00FB24A8">
        <w:rPr>
          <w:spacing w:val="-23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России.</w:t>
      </w: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14"/>
        </w:tabs>
        <w:spacing w:before="8" w:line="249" w:lineRule="auto"/>
        <w:ind w:left="113" w:right="263" w:firstLine="720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Настоящая Стратегия</w:t>
      </w:r>
      <w:r w:rsidRPr="00FB24A8">
        <w:rPr>
          <w:sz w:val="30"/>
          <w:lang w:val="ru-RU"/>
        </w:rPr>
        <w:t xml:space="preserve"> является основой для разработки отраслевых документов стратегического планирования в области научно-технологического развития страны, государственных программ Российской Федерации, государственных программ субъектов Российской Федерации, а также плановых </w:t>
      </w:r>
      <w:r w:rsidRPr="00FB24A8">
        <w:rPr>
          <w:sz w:val="30"/>
          <w:lang w:val="ru-RU"/>
        </w:rPr>
        <w:t>и</w:t>
      </w:r>
      <w:r w:rsidRPr="00FB24A8">
        <w:rPr>
          <w:spacing w:val="-23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программно-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headerReference w:type="default" r:id="rId10"/>
          <w:pgSz w:w="11910" w:h="16840"/>
          <w:pgMar w:top="1020" w:right="1220" w:bottom="280" w:left="1280" w:header="654" w:footer="0" w:gutter="0"/>
          <w:pgNumType w:start="2"/>
          <w:cols w:space="720"/>
        </w:sectPr>
      </w:pPr>
    </w:p>
    <w:p w:rsidR="006D724D" w:rsidRPr="00FB24A8" w:rsidRDefault="006D724D">
      <w:pPr>
        <w:pStyle w:val="a3"/>
        <w:spacing w:before="7"/>
        <w:jc w:val="left"/>
        <w:rPr>
          <w:sz w:val="17"/>
          <w:lang w:val="ru-RU"/>
        </w:rPr>
      </w:pPr>
    </w:p>
    <w:p w:rsidR="006D724D" w:rsidRPr="00FB24A8" w:rsidRDefault="00CE6741">
      <w:pPr>
        <w:spacing w:before="88" w:line="264" w:lineRule="auto"/>
        <w:ind w:left="232" w:right="25" w:firstLine="4"/>
        <w:rPr>
          <w:sz w:val="29"/>
          <w:lang w:val="ru-RU"/>
        </w:rPr>
      </w:pPr>
      <w:r w:rsidRPr="00FB24A8">
        <w:rPr>
          <w:sz w:val="29"/>
          <w:lang w:val="ru-RU"/>
        </w:rPr>
        <w:t>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6D724D" w:rsidRPr="00FB24A8" w:rsidRDefault="00CE6741">
      <w:pPr>
        <w:spacing w:before="228" w:line="261" w:lineRule="auto"/>
        <w:ind w:left="1400" w:right="1392"/>
        <w:jc w:val="center"/>
        <w:rPr>
          <w:sz w:val="29"/>
          <w:lang w:val="ru-RU"/>
        </w:rPr>
      </w:pPr>
      <w:r w:rsidRPr="00FB24A8">
        <w:rPr>
          <w:sz w:val="29"/>
          <w:lang w:val="ru-RU"/>
        </w:rPr>
        <w:t>Роль науки и технологий в обеспечении устойчивого будущего нации, в развитии  России и определении ее положения в</w:t>
      </w:r>
      <w:r w:rsidRPr="00FB24A8">
        <w:rPr>
          <w:spacing w:val="4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мире</w:t>
      </w: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92"/>
        </w:tabs>
        <w:spacing w:before="236" w:line="259" w:lineRule="auto"/>
        <w:ind w:left="199" w:right="206" w:firstLine="714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Настоящая Стратегия принимается в условиях, когда первенство в исследованиях и разработках, высокий темп освоения новых знаний и создания инновационной продукции являются ключевыми факторами, определяющими конкурентоспособность национальных экономик и эффе</w:t>
      </w:r>
      <w:r w:rsidRPr="00FB24A8">
        <w:rPr>
          <w:sz w:val="29"/>
          <w:lang w:val="ru-RU"/>
        </w:rPr>
        <w:t>ктивность национальных стратегий безопасности.</w:t>
      </w:r>
    </w:p>
    <w:p w:rsidR="006D724D" w:rsidRPr="00FB24A8" w:rsidRDefault="00CE6741">
      <w:pPr>
        <w:pStyle w:val="a4"/>
        <w:numPr>
          <w:ilvl w:val="0"/>
          <w:numId w:val="4"/>
        </w:numPr>
        <w:tabs>
          <w:tab w:val="left" w:pos="1177"/>
        </w:tabs>
        <w:spacing w:before="6" w:line="259" w:lineRule="auto"/>
        <w:ind w:left="160" w:right="235" w:firstLine="735"/>
        <w:jc w:val="both"/>
        <w:rPr>
          <w:sz w:val="29"/>
          <w:lang w:val="ru-RU"/>
        </w:rPr>
      </w:pPr>
      <w:proofErr w:type="gramStart"/>
      <w:r w:rsidRPr="00FB24A8">
        <w:rPr>
          <w:w w:val="105"/>
          <w:sz w:val="29"/>
          <w:lang w:val="ru-RU"/>
        </w:rPr>
        <w:t>Россия исторически является одной из мировых научных держав: отечественные научная и инженерная школы эффективно решали задачи социально-экономического развития и обеспечения безопасности страны, внесли существенный вклад в накопление человечеством научных</w:t>
      </w:r>
      <w:r w:rsidRPr="00FB24A8">
        <w:rPr>
          <w:w w:val="105"/>
          <w:sz w:val="29"/>
          <w:lang w:val="ru-RU"/>
        </w:rPr>
        <w:t xml:space="preserve"> знаний и создание передовых технологий.</w:t>
      </w:r>
      <w:proofErr w:type="gramEnd"/>
      <w:r w:rsidRPr="00FB24A8">
        <w:rPr>
          <w:w w:val="105"/>
          <w:sz w:val="29"/>
          <w:lang w:val="ru-RU"/>
        </w:rPr>
        <w:t xml:space="preserve"> Во многом этому способствовала адекватная времени и структуре экономики   система   организации   исследований    и   разработок. В Российской империи сосредоточение ученых и инженеров в высшей школе позволяло созда</w:t>
      </w:r>
      <w:r w:rsidRPr="00FB24A8">
        <w:rPr>
          <w:w w:val="105"/>
          <w:sz w:val="29"/>
          <w:lang w:val="ru-RU"/>
        </w:rPr>
        <w:t>вать  и  накапливать  новые  знания. В СССР решение масштабных исследовательских и инженерных задач обеспечивалось за счет концентрации ресурсов в системе Академии наук СССР и отраслевых институтах, директивного планирования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исследований  и разработок,  ос</w:t>
      </w:r>
      <w:r w:rsidRPr="00FB24A8">
        <w:rPr>
          <w:w w:val="105"/>
          <w:sz w:val="29"/>
          <w:lang w:val="ru-RU"/>
        </w:rPr>
        <w:t>уществляемого Государственным комитетом Совета Министров СССР по науке и технике и Госпланом</w:t>
      </w:r>
      <w:r w:rsidRPr="00FB24A8">
        <w:rPr>
          <w:spacing w:val="1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СССР.</w:t>
      </w:r>
    </w:p>
    <w:p w:rsidR="006D724D" w:rsidRPr="00FB24A8" w:rsidRDefault="00CE6741">
      <w:pPr>
        <w:spacing w:line="259" w:lineRule="auto"/>
        <w:ind w:left="142" w:right="249" w:firstLine="716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 xml:space="preserve">1О. В 1991 году с образованием Российской Федерации и переходом экономики на рыночный путь развития возникла необходимость заново определить место науки  в  </w:t>
      </w:r>
      <w:r w:rsidRPr="00FB24A8">
        <w:rPr>
          <w:sz w:val="29"/>
          <w:lang w:val="ru-RU"/>
        </w:rPr>
        <w:t>российском обществе. Государственная научно-техническая политика с 1991 года прошла два значимых</w:t>
      </w:r>
      <w:r w:rsidRPr="00FB24A8">
        <w:rPr>
          <w:spacing w:val="15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этапа:</w:t>
      </w:r>
    </w:p>
    <w:p w:rsidR="006D724D" w:rsidRPr="00FB24A8" w:rsidRDefault="00CE6741">
      <w:pPr>
        <w:spacing w:line="259" w:lineRule="auto"/>
        <w:ind w:left="131" w:right="273" w:firstLine="707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а)</w:t>
      </w:r>
      <w:r w:rsidRPr="00FB24A8">
        <w:rPr>
          <w:spacing w:val="-2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первый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этап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(1991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-</w:t>
      </w:r>
      <w:r w:rsidRPr="00FB24A8">
        <w:rPr>
          <w:spacing w:val="-1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2001</w:t>
      </w:r>
      <w:r w:rsidRPr="00FB24A8">
        <w:rPr>
          <w:spacing w:val="-1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годы)</w:t>
      </w:r>
      <w:r w:rsidRPr="00FB24A8">
        <w:rPr>
          <w:spacing w:val="-1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-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этап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кризисной</w:t>
      </w:r>
      <w:r w:rsidRPr="00FB24A8">
        <w:rPr>
          <w:spacing w:val="-1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 xml:space="preserve">оптимизации и адаптации к рыночной экономике, основной стратегической целью которого было сохранение </w:t>
      </w:r>
      <w:r w:rsidRPr="00FB24A8">
        <w:rPr>
          <w:w w:val="105"/>
          <w:sz w:val="29"/>
          <w:lang w:val="ru-RU"/>
        </w:rPr>
        <w:t>научно-технологического потенциала страны, формирование новых институциональных механизмов поддержки развития науки и технологий,</w:t>
      </w:r>
      <w:r w:rsidRPr="00FB24A8">
        <w:rPr>
          <w:spacing w:val="-3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адресное финансирование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pgSz w:w="11910" w:h="16840"/>
          <w:pgMar w:top="1020" w:right="1220" w:bottom="280" w:left="1280" w:header="654" w:footer="0" w:gutter="0"/>
          <w:cols w:space="720"/>
        </w:sectPr>
      </w:pPr>
    </w:p>
    <w:p w:rsidR="006D724D" w:rsidRPr="00FB24A8" w:rsidRDefault="006D724D">
      <w:pPr>
        <w:pStyle w:val="a3"/>
        <w:spacing w:before="9"/>
        <w:jc w:val="left"/>
        <w:rPr>
          <w:sz w:val="21"/>
          <w:lang w:val="ru-RU"/>
        </w:rPr>
      </w:pPr>
    </w:p>
    <w:p w:rsidR="006D724D" w:rsidRPr="00FB24A8" w:rsidRDefault="00CE6741">
      <w:pPr>
        <w:spacing w:before="88" w:line="259" w:lineRule="auto"/>
        <w:ind w:left="218" w:right="234" w:hanging="1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ведущих научных организаций, создание условий для международной кооперации;</w:t>
      </w:r>
    </w:p>
    <w:p w:rsidR="006D724D" w:rsidRPr="00FB24A8" w:rsidRDefault="00CE6741">
      <w:pPr>
        <w:spacing w:before="1" w:line="259" w:lineRule="auto"/>
        <w:ind w:left="208" w:right="206" w:firstLine="706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б) втор</w:t>
      </w:r>
      <w:r w:rsidRPr="00FB24A8">
        <w:rPr>
          <w:w w:val="105"/>
          <w:sz w:val="29"/>
          <w:lang w:val="ru-RU"/>
        </w:rPr>
        <w:t>ой этап (с начала 2000-х годов и по настоящее время) - этап перехода России к инновационной экономике, который сопровождался существенным увеличением объема финансирования науки.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60"/>
        </w:tabs>
        <w:spacing w:before="6" w:line="259" w:lineRule="auto"/>
        <w:ind w:right="220" w:firstLine="715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В настоящее время российская наука продолжает играть важную роль в обеспечени</w:t>
      </w:r>
      <w:r w:rsidRPr="00FB24A8">
        <w:rPr>
          <w:sz w:val="29"/>
          <w:lang w:val="ru-RU"/>
        </w:rPr>
        <w:t xml:space="preserve">и безопасности страны и развитии мировой науки. Современный этап характеризуется  </w:t>
      </w:r>
      <w:proofErr w:type="gramStart"/>
      <w:r w:rsidRPr="00FB24A8">
        <w:rPr>
          <w:sz w:val="29"/>
          <w:lang w:val="ru-RU"/>
        </w:rPr>
        <w:t>наличием</w:t>
      </w:r>
      <w:proofErr w:type="gramEnd"/>
      <w:r w:rsidRPr="00FB24A8">
        <w:rPr>
          <w:sz w:val="29"/>
          <w:lang w:val="ru-RU"/>
        </w:rPr>
        <w:t xml:space="preserve">  как конкурентных преимуществ Российской Федерации, так и неразрешенных проблем, препятствующих научно-технологическому развитию</w:t>
      </w:r>
      <w:r w:rsidRPr="00FB24A8">
        <w:rPr>
          <w:spacing w:val="16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страны:</w:t>
      </w:r>
    </w:p>
    <w:p w:rsidR="006D724D" w:rsidRPr="00FB24A8" w:rsidRDefault="00CE6741">
      <w:pPr>
        <w:spacing w:before="1" w:line="259" w:lineRule="auto"/>
        <w:ind w:left="185" w:right="230" w:firstLine="701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а) имеется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значительный  пот</w:t>
      </w:r>
      <w:r w:rsidRPr="00FB24A8">
        <w:rPr>
          <w:w w:val="105"/>
          <w:sz w:val="29"/>
          <w:lang w:val="ru-RU"/>
        </w:rPr>
        <w:t xml:space="preserve">енциал  в ряде  областей фундаментальных научных исследований, что находит </w:t>
      </w:r>
      <w:proofErr w:type="gramStart"/>
      <w:r w:rsidRPr="00FB24A8">
        <w:rPr>
          <w:w w:val="105"/>
          <w:sz w:val="29"/>
          <w:lang w:val="ru-RU"/>
        </w:rPr>
        <w:t>отражение</w:t>
      </w:r>
      <w:proofErr w:type="gramEnd"/>
      <w:r w:rsidRPr="00FB24A8">
        <w:rPr>
          <w:w w:val="105"/>
          <w:sz w:val="29"/>
          <w:lang w:val="ru-RU"/>
        </w:rPr>
        <w:t xml:space="preserve"> в том числе в рамках совместных международных проектов, включая создание и использование уникальных научных установок класса</w:t>
      </w:r>
    </w:p>
    <w:p w:rsidR="006D724D" w:rsidRPr="00FB24A8" w:rsidRDefault="00CE6741">
      <w:pPr>
        <w:spacing w:before="1" w:line="259" w:lineRule="auto"/>
        <w:ind w:left="179" w:right="230" w:firstLine="7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«мегасайенс». Однако направления исследований и разработок в значительной степени соответствуют направлениям, актуальным для последних десятилетий прошлого века;</w:t>
      </w:r>
    </w:p>
    <w:p w:rsidR="006D724D" w:rsidRPr="00FB24A8" w:rsidRDefault="00CE6741">
      <w:pPr>
        <w:spacing w:before="1" w:line="259" w:lineRule="auto"/>
        <w:ind w:left="165" w:right="232" w:firstLine="711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б) существует несколько сотен научных и образовательных центров, проводящих исследования и раз</w:t>
      </w:r>
      <w:r w:rsidRPr="00FB24A8">
        <w:rPr>
          <w:w w:val="105"/>
          <w:sz w:val="29"/>
          <w:lang w:val="ru-RU"/>
        </w:rPr>
        <w:t>работки мирового уровня. Вместе</w:t>
      </w:r>
      <w:r w:rsidRPr="00FB24A8">
        <w:rPr>
          <w:spacing w:val="-1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тем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наблюдаются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значительная</w:t>
      </w:r>
      <w:r w:rsidRPr="00FB24A8">
        <w:rPr>
          <w:spacing w:val="-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дифференциация</w:t>
      </w:r>
      <w:r w:rsidRPr="00FB24A8">
        <w:rPr>
          <w:spacing w:val="-3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научных</w:t>
      </w:r>
      <w:r w:rsidRPr="00FB24A8">
        <w:rPr>
          <w:spacing w:val="-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 образовательных организаций по результативности и</w:t>
      </w:r>
      <w:r w:rsidRPr="00FB24A8">
        <w:rPr>
          <w:spacing w:val="-5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эффективности работы, концентрация исследовательского потенциала лишь в нескольких регионах</w:t>
      </w:r>
      <w:r w:rsidRPr="00FB24A8">
        <w:rPr>
          <w:spacing w:val="2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страны;</w:t>
      </w:r>
    </w:p>
    <w:p w:rsidR="006D724D" w:rsidRPr="00FB24A8" w:rsidRDefault="00CE6741">
      <w:pPr>
        <w:spacing w:line="259" w:lineRule="auto"/>
        <w:ind w:left="141" w:right="258" w:firstLine="72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в) с 2004 года примерно на 30 процентов увеличилась численность научных работников в возрасте до 39 лет, заметно выровнялась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общая возрастная  структура научных кадров. Российские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школьники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3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студенты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традиционно</w:t>
      </w:r>
      <w:r w:rsidRPr="00FB24A8">
        <w:rPr>
          <w:spacing w:val="-1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оказываются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3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числе лидеров международных с</w:t>
      </w:r>
      <w:r w:rsidRPr="00FB24A8">
        <w:rPr>
          <w:w w:val="105"/>
          <w:sz w:val="29"/>
          <w:lang w:val="ru-RU"/>
        </w:rPr>
        <w:t>оревнований в области естественных и технических дисциплин, однако не все они реализуют себя в этой области. Это не позволяет преодолеть сложившиеся негативные тенденции в части демографического состояния, квалификации и уровня мобильности российских иссле</w:t>
      </w:r>
      <w:r w:rsidRPr="00FB24A8">
        <w:rPr>
          <w:w w:val="105"/>
          <w:sz w:val="29"/>
          <w:lang w:val="ru-RU"/>
        </w:rPr>
        <w:t>дователей: в глобальном рейтинге привлечения талантов Россия находится в шестом десятке стран, выступая в роли донора человеческого капитала для мировой науки;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pgSz w:w="11910" w:h="16840"/>
          <w:pgMar w:top="1020" w:right="1220" w:bottom="280" w:left="1280" w:header="654" w:footer="0" w:gutter="0"/>
          <w:cols w:space="720"/>
        </w:sectPr>
      </w:pPr>
    </w:p>
    <w:p w:rsidR="006D724D" w:rsidRPr="00FB24A8" w:rsidRDefault="00CE6741">
      <w:pPr>
        <w:spacing w:before="78" w:line="259" w:lineRule="auto"/>
        <w:ind w:left="168" w:right="106" w:firstLine="737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lastRenderedPageBreak/>
        <w:t>г) при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имеющемся  положительном опыте  реализации масштабных технологических п</w:t>
      </w:r>
      <w:r w:rsidRPr="00FB24A8">
        <w:rPr>
          <w:w w:val="105"/>
          <w:sz w:val="29"/>
          <w:lang w:val="ru-RU"/>
        </w:rPr>
        <w:t>роектов, в том числе в сфере обеспечения обороны и безопасности государства, сохраняется проблема невосприимчивости экономики и общества к инновациям, что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препятствует  практическому применению результатов исследований</w:t>
      </w:r>
      <w:r w:rsidRPr="00FB24A8">
        <w:rPr>
          <w:spacing w:val="-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2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разработок</w:t>
      </w:r>
      <w:r w:rsidRPr="00FB24A8">
        <w:rPr>
          <w:spacing w:val="-1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(доля</w:t>
      </w:r>
      <w:r w:rsidRPr="00FB24A8">
        <w:rPr>
          <w:spacing w:val="-2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инновационной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продукции</w:t>
      </w:r>
      <w:r w:rsidRPr="00FB24A8">
        <w:rPr>
          <w:spacing w:val="-1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3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общем выпуске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 xml:space="preserve">составляет  всего 8 - 9 процентов;  инвестиции  в нематериальные активы в России в 3 - 1О раз ниже, чем в ведущих государствах; доля экспорта российской высокотехнологичной продукции  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   мировом    объеме   экспорта   составляет</w:t>
      </w:r>
      <w:r w:rsidRPr="00FB24A8">
        <w:rPr>
          <w:w w:val="105"/>
          <w:sz w:val="29"/>
          <w:lang w:val="ru-RU"/>
        </w:rPr>
        <w:t xml:space="preserve">     около 0,4 процента). Практически отсутствует передача знаний и технологий между оборонным и гражданским секторами экономики, что сдерживает развитие и использование технологий двойного назначения;</w:t>
      </w:r>
    </w:p>
    <w:p w:rsidR="006D724D" w:rsidRPr="00FB24A8" w:rsidRDefault="00CE6741">
      <w:pPr>
        <w:spacing w:before="3" w:line="259" w:lineRule="auto"/>
        <w:ind w:left="133" w:right="136" w:firstLine="729"/>
        <w:jc w:val="both"/>
        <w:rPr>
          <w:sz w:val="29"/>
          <w:lang w:val="ru-RU"/>
        </w:rPr>
      </w:pPr>
      <w:proofErr w:type="gramStart"/>
      <w:r w:rsidRPr="00FB24A8">
        <w:rPr>
          <w:sz w:val="29"/>
          <w:lang w:val="ru-RU"/>
        </w:rPr>
        <w:t>д) эффективность российских исследовательских организа</w:t>
      </w:r>
      <w:r w:rsidRPr="00FB24A8">
        <w:rPr>
          <w:sz w:val="29"/>
          <w:lang w:val="ru-RU"/>
        </w:rPr>
        <w:t>ций существенно ниже, чем в странах-лидерах (Соединенные Штаты Америки, Япония, Республика Корея, Китайская  Народная Республика): несмотря на то, что по объему расходов на исследования  и разработки (в 2014 году Россия заняла девятое место в мире по объем</w:t>
      </w:r>
      <w:r w:rsidRPr="00FB24A8">
        <w:rPr>
          <w:sz w:val="29"/>
          <w:lang w:val="ru-RU"/>
        </w:rPr>
        <w:t>у внутренних затрат на исследования и разработки, четвертое место в мире по объему бюджетных ассигнований на науку гражданского назначения) и</w:t>
      </w:r>
      <w:proofErr w:type="gramEnd"/>
      <w:r w:rsidRPr="00FB24A8">
        <w:rPr>
          <w:sz w:val="29"/>
          <w:lang w:val="ru-RU"/>
        </w:rPr>
        <w:t xml:space="preserve"> численности исследователей Российская Федерация входит во вторую группу стран-лидеров (страны Европейского союза, </w:t>
      </w:r>
      <w:r w:rsidRPr="00FB24A8">
        <w:rPr>
          <w:sz w:val="29"/>
          <w:lang w:val="ru-RU"/>
        </w:rPr>
        <w:t>Австралия, Республика Сингапур, Республика Чили), по результативности  (объему  публикаций  в высокорейтинговых журналах, количеству выданных международных патентов на результаты исследований и  разработок,  объему  доходов от экспорта технологий и высокот</w:t>
      </w:r>
      <w:r w:rsidRPr="00FB24A8">
        <w:rPr>
          <w:sz w:val="29"/>
          <w:lang w:val="ru-RU"/>
        </w:rPr>
        <w:t>ехнологичной продукции) Россия попадает лишь в третью группу стран (ряд стран Восточной Европы и Латинской</w:t>
      </w:r>
      <w:r w:rsidRPr="00FB24A8">
        <w:rPr>
          <w:spacing w:val="22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Америки);</w:t>
      </w:r>
    </w:p>
    <w:p w:rsidR="006D724D" w:rsidRPr="00FB24A8" w:rsidRDefault="00CE6741">
      <w:pPr>
        <w:spacing w:line="259" w:lineRule="auto"/>
        <w:ind w:left="115" w:right="150" w:firstLine="707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е) слабое взаимодействие сектора исследований и разработок с реальным сектором экономики, разомкнутость инновационного цикла приводят к том</w:t>
      </w:r>
      <w:r w:rsidRPr="00FB24A8">
        <w:rPr>
          <w:w w:val="105"/>
          <w:sz w:val="29"/>
          <w:lang w:val="ru-RU"/>
        </w:rPr>
        <w:t>у, что государственные инвестиции в человеческий капитал фактически обеспечивают рост конкурентоспособности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других  экономик,  вследствие чего возможности удержания наиболее эффективных ученых, инженеров, предпринимателей, создающих прорывные продукты, сущ</w:t>
      </w:r>
      <w:r w:rsidRPr="00FB24A8">
        <w:rPr>
          <w:w w:val="105"/>
          <w:sz w:val="29"/>
          <w:lang w:val="ru-RU"/>
        </w:rPr>
        <w:t>ественно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headerReference w:type="default" r:id="rId11"/>
          <w:pgSz w:w="11960" w:h="16880"/>
          <w:pgMar w:top="1260" w:right="1320" w:bottom="280" w:left="1340" w:header="645" w:footer="0" w:gutter="0"/>
          <w:cols w:space="720"/>
        </w:sectPr>
      </w:pPr>
    </w:p>
    <w:p w:rsidR="006D724D" w:rsidRPr="00FB24A8" w:rsidRDefault="00CE6741">
      <w:pPr>
        <w:pStyle w:val="a3"/>
        <w:spacing w:before="77" w:line="249" w:lineRule="auto"/>
        <w:ind w:left="223" w:right="128"/>
        <w:rPr>
          <w:lang w:val="ru-RU"/>
        </w:rPr>
      </w:pPr>
      <w:r w:rsidRPr="00FB24A8">
        <w:rPr>
          <w:lang w:val="ru-RU"/>
        </w:rPr>
        <w:lastRenderedPageBreak/>
        <w:t>сокращаются в сравнении со странами, лидирующими в сфере инноваций;</w:t>
      </w:r>
    </w:p>
    <w:p w:rsidR="006D724D" w:rsidRPr="00FB24A8" w:rsidRDefault="00CE6741">
      <w:pPr>
        <w:pStyle w:val="a3"/>
        <w:spacing w:line="252" w:lineRule="auto"/>
        <w:ind w:left="208" w:right="127" w:firstLine="714"/>
        <w:rPr>
          <w:lang w:val="ru-RU"/>
        </w:rPr>
      </w:pPr>
      <w:r w:rsidRPr="00FB24A8">
        <w:rPr>
          <w:lang w:val="ru-RU"/>
        </w:rPr>
        <w:t>ж) сохраняется несогласованность приоритетов и инструментов поддержки</w:t>
      </w:r>
      <w:r w:rsidRPr="00FB24A8">
        <w:rPr>
          <w:spacing w:val="-24"/>
          <w:lang w:val="ru-RU"/>
        </w:rPr>
        <w:t xml:space="preserve"> </w:t>
      </w:r>
      <w:r w:rsidRPr="00FB24A8">
        <w:rPr>
          <w:lang w:val="ru-RU"/>
        </w:rPr>
        <w:t>научно-технологического</w:t>
      </w:r>
      <w:r w:rsidRPr="00FB24A8">
        <w:rPr>
          <w:spacing w:val="-34"/>
          <w:lang w:val="ru-RU"/>
        </w:rPr>
        <w:t xml:space="preserve"> </w:t>
      </w:r>
      <w:r w:rsidRPr="00FB24A8">
        <w:rPr>
          <w:lang w:val="ru-RU"/>
        </w:rPr>
        <w:t>развития</w:t>
      </w:r>
      <w:r w:rsidRPr="00FB24A8">
        <w:rPr>
          <w:spacing w:val="-32"/>
          <w:lang w:val="ru-RU"/>
        </w:rPr>
        <w:t xml:space="preserve"> </w:t>
      </w:r>
      <w:r w:rsidRPr="00FB24A8">
        <w:rPr>
          <w:lang w:val="ru-RU"/>
        </w:rPr>
        <w:t>Российской</w:t>
      </w:r>
      <w:r w:rsidRPr="00FB24A8">
        <w:rPr>
          <w:spacing w:val="-20"/>
          <w:lang w:val="ru-RU"/>
        </w:rPr>
        <w:t xml:space="preserve"> </w:t>
      </w:r>
      <w:r w:rsidRPr="00FB24A8">
        <w:rPr>
          <w:lang w:val="ru-RU"/>
        </w:rPr>
        <w:t>Федерации на национальном, региональном, отраслевом и корпоративном уровнях, что не позволяет сформировать производственные цепочки создания добавленной стоимости высокотехнологичной продукции и услуг, обеспечить наибольший мультипликативный эффект от испо</w:t>
      </w:r>
      <w:r w:rsidRPr="00FB24A8">
        <w:rPr>
          <w:lang w:val="ru-RU"/>
        </w:rPr>
        <w:t>льзования создаваемых</w:t>
      </w:r>
      <w:r w:rsidRPr="00FB24A8">
        <w:rPr>
          <w:spacing w:val="-31"/>
          <w:lang w:val="ru-RU"/>
        </w:rPr>
        <w:t xml:space="preserve"> </w:t>
      </w:r>
      <w:r w:rsidRPr="00FB24A8">
        <w:rPr>
          <w:lang w:val="ru-RU"/>
        </w:rPr>
        <w:t>технологий.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49"/>
        </w:tabs>
        <w:spacing w:line="252" w:lineRule="auto"/>
        <w:ind w:left="180" w:right="137" w:firstLine="725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 xml:space="preserve">При сохраняющемся потенциале и конкурентных преимуществах российской </w:t>
      </w:r>
      <w:proofErr w:type="gramStart"/>
      <w:r w:rsidRPr="00FB24A8">
        <w:rPr>
          <w:sz w:val="30"/>
          <w:lang w:val="ru-RU"/>
        </w:rPr>
        <w:t>науки</w:t>
      </w:r>
      <w:proofErr w:type="gramEnd"/>
      <w:r w:rsidRPr="00FB24A8">
        <w:rPr>
          <w:sz w:val="30"/>
          <w:lang w:val="ru-RU"/>
        </w:rPr>
        <w:t xml:space="preserve"> перечисленные в пункте 11 настоящей Стратегии негативные факторы и тенденции создают риски отставания России от стран - мировых технологических лид</w:t>
      </w:r>
      <w:r w:rsidRPr="00FB24A8">
        <w:rPr>
          <w:sz w:val="30"/>
          <w:lang w:val="ru-RU"/>
        </w:rPr>
        <w:t>еров и обесценивания внутренних инвестиций в сферу науки и технологий, снижают независимость и конкурентоспособность России в мире, ставят под угрозу обеспечение национальной безопасности страны. В условиях значительных ограничений других возможностей разв</w:t>
      </w:r>
      <w:r w:rsidRPr="00FB24A8">
        <w:rPr>
          <w:sz w:val="30"/>
          <w:lang w:val="ru-RU"/>
        </w:rPr>
        <w:t>ития Российской Федерации указанные риски и угрозы становятся существенным барьером, препятствующим долгосрочному росту благосостояния общества и укреплению суверенитета</w:t>
      </w:r>
      <w:r w:rsidRPr="00FB24A8">
        <w:rPr>
          <w:spacing w:val="13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России.</w:t>
      </w:r>
    </w:p>
    <w:p w:rsidR="006D724D" w:rsidRPr="00FB24A8" w:rsidRDefault="00CE6741">
      <w:pPr>
        <w:pStyle w:val="a3"/>
        <w:spacing w:before="214" w:line="249" w:lineRule="auto"/>
        <w:ind w:left="920" w:right="920" w:firstLine="850"/>
        <w:jc w:val="left"/>
        <w:rPr>
          <w:lang w:val="ru-RU"/>
        </w:rPr>
      </w:pPr>
      <w:r>
        <w:t>II</w:t>
      </w:r>
      <w:r w:rsidRPr="00FB24A8">
        <w:rPr>
          <w:lang w:val="ru-RU"/>
        </w:rPr>
        <w:t>. Стратегические ориентиры и возможности научно-технологического</w:t>
      </w:r>
      <w:r w:rsidRPr="00FB24A8">
        <w:rPr>
          <w:spacing w:val="-40"/>
          <w:lang w:val="ru-RU"/>
        </w:rPr>
        <w:t xml:space="preserve"> </w:t>
      </w:r>
      <w:r w:rsidRPr="00FB24A8">
        <w:rPr>
          <w:lang w:val="ru-RU"/>
        </w:rPr>
        <w:t>развития</w:t>
      </w:r>
      <w:r w:rsidRPr="00FB24A8">
        <w:rPr>
          <w:spacing w:val="-38"/>
          <w:lang w:val="ru-RU"/>
        </w:rPr>
        <w:t xml:space="preserve"> </w:t>
      </w:r>
      <w:r w:rsidRPr="00FB24A8">
        <w:rPr>
          <w:lang w:val="ru-RU"/>
        </w:rPr>
        <w:t>Ро</w:t>
      </w:r>
      <w:r w:rsidRPr="00FB24A8">
        <w:rPr>
          <w:lang w:val="ru-RU"/>
        </w:rPr>
        <w:t>ссийской</w:t>
      </w:r>
      <w:r w:rsidRPr="00FB24A8">
        <w:rPr>
          <w:spacing w:val="-27"/>
          <w:lang w:val="ru-RU"/>
        </w:rPr>
        <w:t xml:space="preserve"> </w:t>
      </w:r>
      <w:r w:rsidRPr="00FB24A8">
        <w:rPr>
          <w:lang w:val="ru-RU"/>
        </w:rPr>
        <w:t>Федерации</w:t>
      </w:r>
    </w:p>
    <w:p w:rsidR="006D724D" w:rsidRPr="00FB24A8" w:rsidRDefault="00CE6741">
      <w:pPr>
        <w:pStyle w:val="a3"/>
        <w:spacing w:before="244"/>
        <w:ind w:left="1290" w:right="1298"/>
        <w:jc w:val="center"/>
        <w:rPr>
          <w:lang w:val="ru-RU"/>
        </w:rPr>
      </w:pPr>
      <w:r w:rsidRPr="00FB24A8">
        <w:rPr>
          <w:lang w:val="ru-RU"/>
        </w:rPr>
        <w:t>Большие вызовы для общества, государства и науки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16"/>
        </w:tabs>
        <w:spacing w:before="250" w:line="249" w:lineRule="auto"/>
        <w:ind w:left="155" w:right="165" w:firstLine="721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Научно-технологическое развитие Российской Федерации является одним из приоритетов государственной политики и определяется комплексом внешних и внутренних (по отношению к области науки и технологий) факторов, формирующих систему больших</w:t>
      </w:r>
      <w:r w:rsidRPr="00FB24A8">
        <w:rPr>
          <w:spacing w:val="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вызовов.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6"/>
        </w:tabs>
        <w:spacing w:before="4" w:line="249" w:lineRule="auto"/>
        <w:ind w:left="146" w:right="189" w:firstLine="711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Большие</w:t>
      </w:r>
      <w:r w:rsidRPr="00FB24A8">
        <w:rPr>
          <w:spacing w:val="-11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вы</w:t>
      </w:r>
      <w:r w:rsidRPr="00FB24A8">
        <w:rPr>
          <w:sz w:val="30"/>
          <w:lang w:val="ru-RU"/>
        </w:rPr>
        <w:t>зовы</w:t>
      </w:r>
      <w:r w:rsidRPr="00FB24A8">
        <w:rPr>
          <w:spacing w:val="-1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создают</w:t>
      </w:r>
      <w:r w:rsidRPr="00FB24A8">
        <w:rPr>
          <w:spacing w:val="-16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существенные риски</w:t>
      </w:r>
      <w:r w:rsidRPr="00FB24A8">
        <w:rPr>
          <w:spacing w:val="-19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для</w:t>
      </w:r>
      <w:r w:rsidRPr="00FB24A8">
        <w:rPr>
          <w:spacing w:val="-2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общества, экономики, системы государственного управления, но одновременно представляют собой важный фактор для появления новых возможностей и перспектив научно-технологического развития Российской Федерации. При этом нау</w:t>
      </w:r>
      <w:r w:rsidRPr="00FB24A8">
        <w:rPr>
          <w:sz w:val="30"/>
          <w:lang w:val="ru-RU"/>
        </w:rPr>
        <w:t>ка и технологии являются одним из инструментов для ответа на эти вызовы, играя важную</w:t>
      </w:r>
      <w:r w:rsidRPr="00FB24A8">
        <w:rPr>
          <w:spacing w:val="7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роль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headerReference w:type="default" r:id="rId12"/>
          <w:pgSz w:w="11910" w:h="16840"/>
          <w:pgMar w:top="1240" w:right="1300" w:bottom="280" w:left="1280" w:header="658" w:footer="0" w:gutter="0"/>
          <w:pgNumType w:start="6"/>
          <w:cols w:space="720"/>
        </w:sectPr>
      </w:pPr>
    </w:p>
    <w:p w:rsidR="006D724D" w:rsidRPr="00FB24A8" w:rsidRDefault="00CE6741">
      <w:pPr>
        <w:spacing w:before="111" w:line="264" w:lineRule="auto"/>
        <w:ind w:left="219" w:right="117" w:firstLine="3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lastRenderedPageBreak/>
        <w:t>не только в обеспечении устойчивого развития цивилизации, но и в оценке рисков и возможных опасностей для человечества.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69"/>
        </w:tabs>
        <w:spacing w:line="259" w:lineRule="auto"/>
        <w:ind w:left="213" w:right="140" w:firstLine="708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Наиболее значимыми с точки зрения научн</w:t>
      </w:r>
      <w:proofErr w:type="gramStart"/>
      <w:r w:rsidRPr="00FB24A8">
        <w:rPr>
          <w:sz w:val="29"/>
          <w:lang w:val="ru-RU"/>
        </w:rPr>
        <w:t>о-</w:t>
      </w:r>
      <w:proofErr w:type="gramEnd"/>
      <w:r w:rsidRPr="00FB24A8">
        <w:rPr>
          <w:sz w:val="29"/>
          <w:lang w:val="ru-RU"/>
        </w:rPr>
        <w:t xml:space="preserve"> технологического развития Российской Федерации  большими вызовами</w:t>
      </w:r>
      <w:r w:rsidRPr="00FB24A8">
        <w:rPr>
          <w:spacing w:val="18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являются:</w:t>
      </w:r>
    </w:p>
    <w:p w:rsidR="006D724D" w:rsidRPr="00FB24A8" w:rsidRDefault="00CE6741">
      <w:pPr>
        <w:spacing w:line="259" w:lineRule="auto"/>
        <w:ind w:left="197" w:right="134" w:firstLine="714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а) исчерпание возможностей экономического роста России, основанного на экстенсивной эксплуатации сырьевых ресурсов, на фоне</w:t>
      </w:r>
      <w:r w:rsidRPr="00FB24A8">
        <w:rPr>
          <w:spacing w:val="-2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формирования</w:t>
      </w:r>
      <w:r w:rsidRPr="00FB24A8">
        <w:rPr>
          <w:spacing w:val="-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ц</w:t>
      </w:r>
      <w:r w:rsidRPr="00FB24A8">
        <w:rPr>
          <w:w w:val="105"/>
          <w:sz w:val="29"/>
          <w:lang w:val="ru-RU"/>
        </w:rPr>
        <w:t>ифровой</w:t>
      </w:r>
      <w:r w:rsidRPr="00FB24A8">
        <w:rPr>
          <w:spacing w:val="-1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экономики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появления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ограниченной группы стран-лидеров, обладающих новыми производственными технологиями</w:t>
      </w:r>
      <w:r w:rsidRPr="00FB24A8">
        <w:rPr>
          <w:spacing w:val="-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2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ориентированных</w:t>
      </w:r>
      <w:r w:rsidRPr="00FB24A8">
        <w:rPr>
          <w:spacing w:val="-3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</w:t>
      </w:r>
      <w:r w:rsidRPr="00FB24A8">
        <w:rPr>
          <w:spacing w:val="-2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использование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возобновляемых ресурсов;</w:t>
      </w:r>
    </w:p>
    <w:p w:rsidR="006D724D" w:rsidRPr="00FB24A8" w:rsidRDefault="00CE6741">
      <w:pPr>
        <w:spacing w:line="259" w:lineRule="auto"/>
        <w:ind w:left="179" w:right="154" w:firstLine="712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б) демографический переход, обусловленный увеличением продолжительности жизни людей, изменением их образа жизни, и связанное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</w:t>
      </w:r>
      <w:r w:rsidRPr="00FB24A8">
        <w:rPr>
          <w:spacing w:val="-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этим</w:t>
      </w:r>
      <w:r w:rsidRPr="00FB24A8">
        <w:rPr>
          <w:spacing w:val="-1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старение</w:t>
      </w:r>
      <w:r w:rsidRPr="00FB24A8">
        <w:rPr>
          <w:spacing w:val="-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населения,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что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совокупности</w:t>
      </w:r>
      <w:r w:rsidRPr="00FB24A8">
        <w:rPr>
          <w:spacing w:val="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приводит</w:t>
      </w:r>
      <w:r w:rsidRPr="00FB24A8">
        <w:rPr>
          <w:spacing w:val="-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к новым социальным и медицинским проблемам, в том числе к росту угроз глобал</w:t>
      </w:r>
      <w:r w:rsidRPr="00FB24A8">
        <w:rPr>
          <w:w w:val="105"/>
          <w:sz w:val="29"/>
          <w:lang w:val="ru-RU"/>
        </w:rPr>
        <w:t>ьных пандемий, увеличению риска появления новых и возврата исчезнувших</w:t>
      </w:r>
      <w:r w:rsidRPr="00FB24A8">
        <w:rPr>
          <w:spacing w:val="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инфекций;</w:t>
      </w:r>
    </w:p>
    <w:p w:rsidR="006D724D" w:rsidRPr="00FB24A8" w:rsidRDefault="00CE6741">
      <w:pPr>
        <w:spacing w:line="259" w:lineRule="auto"/>
        <w:ind w:left="166" w:right="164" w:firstLine="709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в) возрастание антропогенных нагрузок на  окружающую  среду до масштабов, угрожающих воспроизводству природных ресурсов, и связанный с их неэффективным использованием рост рис</w:t>
      </w:r>
      <w:r w:rsidRPr="00FB24A8">
        <w:rPr>
          <w:sz w:val="29"/>
          <w:lang w:val="ru-RU"/>
        </w:rPr>
        <w:t>ков  для жизни и здоровья</w:t>
      </w:r>
      <w:r w:rsidRPr="00FB24A8">
        <w:rPr>
          <w:spacing w:val="16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граждан;</w:t>
      </w:r>
    </w:p>
    <w:p w:rsidR="006D724D" w:rsidRPr="00FB24A8" w:rsidRDefault="00CE6741">
      <w:pPr>
        <w:spacing w:line="259" w:lineRule="auto"/>
        <w:ind w:left="152" w:right="167" w:firstLine="717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г) потребность в  обеспечении  продовольственной  безопасности и продовольственной независимости России, конкурентоспособности отечественной продукции на мировых рынках продовольствия, снижение технологических рисков в аг</w:t>
      </w:r>
      <w:r w:rsidRPr="00FB24A8">
        <w:rPr>
          <w:sz w:val="29"/>
          <w:lang w:val="ru-RU"/>
        </w:rPr>
        <w:t>ропромышленном</w:t>
      </w:r>
      <w:r w:rsidRPr="00FB24A8">
        <w:rPr>
          <w:spacing w:val="22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комплексе;</w:t>
      </w:r>
    </w:p>
    <w:p w:rsidR="006D724D" w:rsidRPr="00FB24A8" w:rsidRDefault="00CE6741">
      <w:pPr>
        <w:spacing w:line="259" w:lineRule="auto"/>
        <w:ind w:left="141" w:right="175" w:firstLine="704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д) качественное изменение характера глобальных и локальных энергетических систем, рост значимости энерговооруженности экономики и наращивание объема выработки и сохранения энергии, ее передачи и использования;</w:t>
      </w:r>
    </w:p>
    <w:p w:rsidR="006D724D" w:rsidRPr="00FB24A8" w:rsidRDefault="00CE6741">
      <w:pPr>
        <w:spacing w:line="259" w:lineRule="auto"/>
        <w:ind w:left="121" w:right="193" w:firstLine="717"/>
        <w:jc w:val="both"/>
        <w:rPr>
          <w:sz w:val="29"/>
          <w:lang w:val="ru-RU"/>
        </w:rPr>
      </w:pPr>
      <w:proofErr w:type="gramStart"/>
      <w:r w:rsidRPr="00FB24A8">
        <w:rPr>
          <w:w w:val="105"/>
          <w:sz w:val="29"/>
          <w:lang w:val="ru-RU"/>
        </w:rPr>
        <w:t>е) новые внешние угрозы национальной безопасности (в том числе военные угрозы, угрозы утраты национальной и культурной идентичности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российских  граждан),  обусловленные  ростом международной конкуренции и конфликтности, глобальной и региональной нестабильностью, и усиление их взаимосвязи с внутренними угрозами национальной безопасности;</w:t>
      </w:r>
      <w:proofErr w:type="gramEnd"/>
    </w:p>
    <w:p w:rsidR="006D724D" w:rsidRPr="00FB24A8" w:rsidRDefault="00CE6741">
      <w:pPr>
        <w:spacing w:line="259" w:lineRule="auto"/>
        <w:ind w:left="108" w:right="198" w:firstLine="713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ж) необходимость эффективного освоения и использо</w:t>
      </w:r>
      <w:r w:rsidRPr="00FB24A8">
        <w:rPr>
          <w:w w:val="105"/>
          <w:sz w:val="29"/>
          <w:lang w:val="ru-RU"/>
        </w:rPr>
        <w:t>вания пространства, в том числе путем преодоления диспропорций в социально-экономическом развитии территории страны, а также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pgSz w:w="11910" w:h="16840"/>
          <w:pgMar w:top="1240" w:right="1300" w:bottom="280" w:left="1280" w:header="658" w:footer="0" w:gutter="0"/>
          <w:cols w:space="720"/>
        </w:sectPr>
      </w:pPr>
    </w:p>
    <w:p w:rsidR="006D724D" w:rsidRPr="00FB24A8" w:rsidRDefault="00CE6741">
      <w:pPr>
        <w:pStyle w:val="a3"/>
        <w:spacing w:before="96" w:line="249" w:lineRule="auto"/>
        <w:ind w:left="215" w:right="115" w:firstLine="12"/>
        <w:rPr>
          <w:lang w:val="ru-RU"/>
        </w:rPr>
      </w:pPr>
      <w:r w:rsidRPr="00FB24A8">
        <w:rPr>
          <w:lang w:val="ru-RU"/>
        </w:rPr>
        <w:lastRenderedPageBreak/>
        <w:t>укрепление позиций России в области экономического, научного и военного освоения космического и воздушного простр</w:t>
      </w:r>
      <w:r w:rsidRPr="00FB24A8">
        <w:rPr>
          <w:lang w:val="ru-RU"/>
        </w:rPr>
        <w:t>анства, Мирового океана, Арктики и Антарктики.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59"/>
        </w:tabs>
        <w:spacing w:before="5" w:line="252" w:lineRule="auto"/>
        <w:ind w:left="206" w:right="126" w:firstLine="704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Глобальные изменения в организации научной, научно­ технической и инновационной деятельности приводят к возникновению следующих значимых для научно-технологического развития Российской Федерации внутренних</w:t>
      </w:r>
      <w:r w:rsidRPr="00FB24A8">
        <w:rPr>
          <w:spacing w:val="14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фак</w:t>
      </w:r>
      <w:r w:rsidRPr="00FB24A8">
        <w:rPr>
          <w:sz w:val="30"/>
          <w:lang w:val="ru-RU"/>
        </w:rPr>
        <w:t>торов:</w:t>
      </w:r>
    </w:p>
    <w:p w:rsidR="006D724D" w:rsidRPr="00FB24A8" w:rsidRDefault="00CE6741">
      <w:pPr>
        <w:pStyle w:val="a3"/>
        <w:spacing w:line="249" w:lineRule="auto"/>
        <w:ind w:left="203" w:right="160" w:firstLine="698"/>
        <w:rPr>
          <w:lang w:val="ru-RU"/>
        </w:rPr>
      </w:pPr>
      <w:r w:rsidRPr="00FB24A8">
        <w:rPr>
          <w:lang w:val="ru-RU"/>
        </w:rPr>
        <w:t>а) сжатие инновационного цикла: существенно сократилось время между получением новых знаний и созданием технологий, продуктов и услуг, их выходом на рынок;</w:t>
      </w:r>
    </w:p>
    <w:p w:rsidR="006D724D" w:rsidRPr="00FB24A8" w:rsidRDefault="00CE6741">
      <w:pPr>
        <w:pStyle w:val="a3"/>
        <w:spacing w:before="3" w:line="249" w:lineRule="auto"/>
        <w:ind w:left="198" w:right="136" w:firstLine="697"/>
        <w:rPr>
          <w:lang w:val="ru-RU"/>
        </w:rPr>
      </w:pPr>
      <w:r w:rsidRPr="00FB24A8">
        <w:rPr>
          <w:lang w:val="ru-RU"/>
        </w:rPr>
        <w:t>б) размывание дисциплинарных и отраслевых границ в исследованиях и разработках;</w:t>
      </w:r>
    </w:p>
    <w:p w:rsidR="006D724D" w:rsidRPr="00FB24A8" w:rsidRDefault="00CE6741">
      <w:pPr>
        <w:pStyle w:val="a3"/>
        <w:spacing w:before="3" w:line="249" w:lineRule="auto"/>
        <w:ind w:left="184" w:right="146" w:firstLine="706"/>
        <w:rPr>
          <w:lang w:val="ru-RU"/>
        </w:rPr>
      </w:pPr>
      <w:r w:rsidRPr="00FB24A8">
        <w:rPr>
          <w:lang w:val="ru-RU"/>
        </w:rPr>
        <w:t>в) резкое уве</w:t>
      </w:r>
      <w:r w:rsidRPr="00FB24A8">
        <w:rPr>
          <w:lang w:val="ru-RU"/>
        </w:rPr>
        <w:t>личение объема научно-технологической информации, возникновение принципиально новых способов работы с ней и изменение форм организации, аппаратных и программных инструментов проведения исследований и разработок;</w:t>
      </w:r>
    </w:p>
    <w:p w:rsidR="006D724D" w:rsidRPr="00FB24A8" w:rsidRDefault="00CE6741">
      <w:pPr>
        <w:pStyle w:val="a3"/>
        <w:tabs>
          <w:tab w:val="left" w:pos="3318"/>
          <w:tab w:val="left" w:pos="6119"/>
          <w:tab w:val="left" w:pos="7525"/>
        </w:tabs>
        <w:spacing w:before="11" w:line="249" w:lineRule="auto"/>
        <w:ind w:left="174" w:right="162" w:firstLine="704"/>
        <w:rPr>
          <w:lang w:val="ru-RU"/>
        </w:rPr>
      </w:pPr>
      <w:r w:rsidRPr="00FB24A8">
        <w:rPr>
          <w:lang w:val="ru-RU"/>
        </w:rPr>
        <w:t>г) рост требований к квалификации исследователей, международная</w:t>
      </w:r>
      <w:r w:rsidRPr="00FB24A8">
        <w:rPr>
          <w:lang w:val="ru-RU"/>
        </w:rPr>
        <w:tab/>
        <w:t>конкуренция</w:t>
      </w:r>
      <w:r w:rsidRPr="00FB24A8">
        <w:rPr>
          <w:lang w:val="ru-RU"/>
        </w:rPr>
        <w:tab/>
        <w:t>за</w:t>
      </w:r>
      <w:r w:rsidRPr="00FB24A8">
        <w:rPr>
          <w:lang w:val="ru-RU"/>
        </w:rPr>
        <w:tab/>
      </w:r>
      <w:r w:rsidRPr="00FB24A8">
        <w:rPr>
          <w:w w:val="95"/>
          <w:lang w:val="ru-RU"/>
        </w:rPr>
        <w:t xml:space="preserve">талантливых </w:t>
      </w:r>
      <w:r w:rsidRPr="00FB24A8">
        <w:rPr>
          <w:lang w:val="ru-RU"/>
        </w:rPr>
        <w:t>высококвалифицированных работников и привлечение их в науку, инженерию, технологическое</w:t>
      </w:r>
      <w:r w:rsidRPr="00FB24A8">
        <w:rPr>
          <w:spacing w:val="12"/>
          <w:lang w:val="ru-RU"/>
        </w:rPr>
        <w:t xml:space="preserve"> </w:t>
      </w:r>
      <w:r w:rsidRPr="00FB24A8">
        <w:rPr>
          <w:lang w:val="ru-RU"/>
        </w:rPr>
        <w:t>предпринимательство;</w:t>
      </w:r>
    </w:p>
    <w:p w:rsidR="006D724D" w:rsidRPr="00FB24A8" w:rsidRDefault="00CE6741">
      <w:pPr>
        <w:pStyle w:val="a3"/>
        <w:spacing w:before="2" w:line="249" w:lineRule="auto"/>
        <w:ind w:left="160" w:right="170" w:firstLine="704"/>
        <w:rPr>
          <w:lang w:val="ru-RU"/>
        </w:rPr>
      </w:pPr>
      <w:r w:rsidRPr="00FB24A8">
        <w:rPr>
          <w:lang w:val="ru-RU"/>
        </w:rPr>
        <w:t xml:space="preserve">д) возрастание роли международных стандартов, выделение </w:t>
      </w:r>
      <w:r w:rsidRPr="00FB24A8">
        <w:rPr>
          <w:lang w:val="ru-RU"/>
        </w:rPr>
        <w:t>ограниченной группы стран, доминирующих в исследованиях и разработках, и формирование научно-технологической периферии, утрачивающей научную идентичность и являющейся кадровым</w:t>
      </w:r>
    </w:p>
    <w:p w:rsidR="006D724D" w:rsidRDefault="00CE6741">
      <w:pPr>
        <w:pStyle w:val="a3"/>
        <w:spacing w:before="2"/>
        <w:ind w:left="162"/>
        <w:jc w:val="left"/>
      </w:pPr>
      <w:r>
        <w:t>«</w:t>
      </w:r>
      <w:proofErr w:type="spellStart"/>
      <w:proofErr w:type="gramStart"/>
      <w:r>
        <w:t>донором</w:t>
      </w:r>
      <w:proofErr w:type="spellEnd"/>
      <w:proofErr w:type="gramEnd"/>
      <w:r>
        <w:t>».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6"/>
        </w:tabs>
        <w:spacing w:before="15" w:line="249" w:lineRule="auto"/>
        <w:ind w:left="134" w:right="171" w:firstLine="723"/>
        <w:jc w:val="both"/>
        <w:rPr>
          <w:sz w:val="30"/>
          <w:lang w:val="ru-RU"/>
        </w:rPr>
      </w:pPr>
      <w:proofErr w:type="gramStart"/>
      <w:r w:rsidRPr="00FB24A8">
        <w:rPr>
          <w:sz w:val="30"/>
          <w:lang w:val="ru-RU"/>
        </w:rPr>
        <w:t>Особенности формирования государственной политики в области научно-те</w:t>
      </w:r>
      <w:r w:rsidRPr="00FB24A8">
        <w:rPr>
          <w:sz w:val="30"/>
          <w:lang w:val="ru-RU"/>
        </w:rPr>
        <w:t>хнологического развития Российской Федерации с учетом больших вызовов определяют новую роль науки и технологий как основополагающих элементов решения многих национальных и глобальных проблем, обеспечения возможности прогнозировать происходящие в мире измен</w:t>
      </w:r>
      <w:r w:rsidRPr="00FB24A8">
        <w:rPr>
          <w:sz w:val="30"/>
          <w:lang w:val="ru-RU"/>
        </w:rPr>
        <w:t>ения, учитывать внутренние тенденции, ожидания и потребности российского общества, своевременно распознавать</w:t>
      </w:r>
      <w:r w:rsidRPr="00FB24A8">
        <w:rPr>
          <w:spacing w:val="-2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новые</w:t>
      </w:r>
      <w:r w:rsidRPr="00FB24A8">
        <w:rPr>
          <w:spacing w:val="-1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большие</w:t>
      </w:r>
      <w:r w:rsidRPr="00FB24A8">
        <w:rPr>
          <w:spacing w:val="-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вызовы</w:t>
      </w:r>
      <w:r w:rsidRPr="00FB24A8">
        <w:rPr>
          <w:spacing w:val="-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и</w:t>
      </w:r>
      <w:r w:rsidRPr="00FB24A8">
        <w:rPr>
          <w:spacing w:val="-16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эффективно</w:t>
      </w:r>
      <w:r w:rsidRPr="00FB24A8">
        <w:rPr>
          <w:spacing w:val="9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отвечать</w:t>
      </w:r>
      <w:r w:rsidRPr="00FB24A8">
        <w:rPr>
          <w:spacing w:val="-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на</w:t>
      </w:r>
      <w:r w:rsidRPr="00FB24A8">
        <w:rPr>
          <w:spacing w:val="-19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них.</w:t>
      </w:r>
      <w:proofErr w:type="gramEnd"/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82"/>
        </w:tabs>
        <w:spacing w:before="9" w:line="249" w:lineRule="auto"/>
        <w:ind w:left="122" w:right="199" w:firstLine="711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Своевременной реакцией на большие вызовы должно стать создание технологий, продуктов и услуг, не</w:t>
      </w:r>
      <w:r w:rsidRPr="00FB24A8">
        <w:rPr>
          <w:sz w:val="30"/>
          <w:lang w:val="ru-RU"/>
        </w:rPr>
        <w:t xml:space="preserve"> только отвечающих национальным интересам Российской Федерации и необходимых для существенного повышения качества жизни населения, но и востребованных в</w:t>
      </w:r>
      <w:r w:rsidRPr="00FB24A8">
        <w:rPr>
          <w:spacing w:val="-11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мире.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pgSz w:w="11910" w:h="16840"/>
          <w:pgMar w:top="1240" w:right="1300" w:bottom="280" w:left="1280" w:header="658" w:footer="0" w:gutter="0"/>
          <w:cols w:space="720"/>
        </w:sectPr>
      </w:pPr>
    </w:p>
    <w:p w:rsidR="006D724D" w:rsidRPr="00FB24A8" w:rsidRDefault="00CE6741">
      <w:pPr>
        <w:pStyle w:val="a3"/>
        <w:spacing w:before="77" w:line="249" w:lineRule="auto"/>
        <w:ind w:left="3188" w:right="472" w:hanging="2549"/>
        <w:jc w:val="left"/>
        <w:rPr>
          <w:lang w:val="ru-RU"/>
        </w:rPr>
      </w:pPr>
      <w:r w:rsidRPr="00FB24A8">
        <w:rPr>
          <w:lang w:val="ru-RU"/>
        </w:rPr>
        <w:lastRenderedPageBreak/>
        <w:t>Приоритеты и перспективы научно-технологического развития Российской Федерации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23"/>
        </w:tabs>
        <w:spacing w:before="249" w:line="249" w:lineRule="auto"/>
        <w:ind w:left="159" w:right="105" w:firstLine="710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Реализация приоритетных направлений развития науки, техники и технологий на первом этапе осуществления государственной научно-технической политики позволила получить результаты и сформировать компетенции, необходимые для перехода к реализации новых приорит</w:t>
      </w:r>
      <w:r w:rsidRPr="00FB24A8">
        <w:rPr>
          <w:sz w:val="30"/>
          <w:lang w:val="ru-RU"/>
        </w:rPr>
        <w:t>етов научно-технологического развития Российской Федерации, отвечающих на большие</w:t>
      </w:r>
      <w:r w:rsidRPr="00FB24A8">
        <w:rPr>
          <w:spacing w:val="19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вызовы.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664"/>
        </w:tabs>
        <w:spacing w:before="9" w:line="249" w:lineRule="auto"/>
        <w:ind w:left="152" w:right="111" w:firstLine="707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В ближайшие 1О - 15 лет приоритетами научн</w:t>
      </w:r>
      <w:proofErr w:type="gramStart"/>
      <w:r w:rsidRPr="00FB24A8">
        <w:rPr>
          <w:sz w:val="30"/>
          <w:lang w:val="ru-RU"/>
        </w:rPr>
        <w:t>о-</w:t>
      </w:r>
      <w:proofErr w:type="gramEnd"/>
      <w:r w:rsidRPr="00FB24A8">
        <w:rPr>
          <w:sz w:val="30"/>
          <w:lang w:val="ru-RU"/>
        </w:rPr>
        <w:t xml:space="preserve"> технологического развития Российской Федерации следует считать</w:t>
      </w:r>
      <w:r w:rsidRPr="00FB24A8">
        <w:rPr>
          <w:spacing w:val="-52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те направления, которые позволят получить научные и научно­ технические результаты и создать технологии, являющиеся основой инновационного развития внутреннего рынка продуктов и услуг, устойчивого положения России на внешнем рынке, и</w:t>
      </w:r>
      <w:r w:rsidRPr="00FB24A8">
        <w:rPr>
          <w:spacing w:val="-2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обеспечат:</w:t>
      </w:r>
    </w:p>
    <w:p w:rsidR="006D724D" w:rsidRPr="00FB24A8" w:rsidRDefault="00CE6741">
      <w:pPr>
        <w:pStyle w:val="a3"/>
        <w:spacing w:before="10" w:line="252" w:lineRule="auto"/>
        <w:ind w:left="138" w:right="115" w:firstLine="707"/>
        <w:rPr>
          <w:lang w:val="ru-RU"/>
        </w:rPr>
      </w:pPr>
      <w:r w:rsidRPr="00FB24A8">
        <w:rPr>
          <w:lang w:val="ru-RU"/>
        </w:rPr>
        <w:t>а) переход к передовым цифровым, интеллектуальным производственным</w:t>
      </w:r>
      <w:r w:rsidRPr="00FB24A8">
        <w:rPr>
          <w:spacing w:val="-22"/>
          <w:lang w:val="ru-RU"/>
        </w:rPr>
        <w:t xml:space="preserve"> </w:t>
      </w:r>
      <w:r w:rsidRPr="00FB24A8">
        <w:rPr>
          <w:lang w:val="ru-RU"/>
        </w:rPr>
        <w:t>технологиям,</w:t>
      </w:r>
      <w:r w:rsidRPr="00FB24A8">
        <w:rPr>
          <w:spacing w:val="-6"/>
          <w:lang w:val="ru-RU"/>
        </w:rPr>
        <w:t xml:space="preserve"> </w:t>
      </w:r>
      <w:r w:rsidRPr="00FB24A8">
        <w:rPr>
          <w:lang w:val="ru-RU"/>
        </w:rPr>
        <w:t>роботизированным</w:t>
      </w:r>
      <w:r w:rsidRPr="00FB24A8">
        <w:rPr>
          <w:spacing w:val="-24"/>
          <w:lang w:val="ru-RU"/>
        </w:rPr>
        <w:t xml:space="preserve"> </w:t>
      </w:r>
      <w:r w:rsidRPr="00FB24A8">
        <w:rPr>
          <w:lang w:val="ru-RU"/>
        </w:rPr>
        <w:t>системам,</w:t>
      </w:r>
      <w:r w:rsidRPr="00FB24A8">
        <w:rPr>
          <w:spacing w:val="-15"/>
          <w:lang w:val="ru-RU"/>
        </w:rPr>
        <w:t xml:space="preserve"> </w:t>
      </w:r>
      <w:r w:rsidRPr="00FB24A8">
        <w:rPr>
          <w:lang w:val="ru-RU"/>
        </w:rPr>
        <w:t>новым материалам и способам конструирования, создание систем обработки больших объемов данных, машинного обучения и искусственного интеллекта;</w:t>
      </w:r>
    </w:p>
    <w:p w:rsidR="006D724D" w:rsidRPr="00FB24A8" w:rsidRDefault="00CE6741">
      <w:pPr>
        <w:pStyle w:val="a3"/>
        <w:spacing w:line="249" w:lineRule="auto"/>
        <w:ind w:left="133" w:right="131" w:firstLine="697"/>
        <w:rPr>
          <w:lang w:val="ru-RU"/>
        </w:rPr>
      </w:pPr>
      <w:r w:rsidRPr="00FB24A8">
        <w:rPr>
          <w:lang w:val="ru-RU"/>
        </w:rPr>
        <w:t>б) пер</w:t>
      </w:r>
      <w:r w:rsidRPr="00FB24A8">
        <w:rPr>
          <w:lang w:val="ru-RU"/>
        </w:rPr>
        <w:t>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</w:r>
    </w:p>
    <w:p w:rsidR="006D724D" w:rsidRPr="00FB24A8" w:rsidRDefault="00CE6741">
      <w:pPr>
        <w:pStyle w:val="a3"/>
        <w:tabs>
          <w:tab w:val="left" w:pos="3066"/>
          <w:tab w:val="left" w:pos="4114"/>
          <w:tab w:val="left" w:pos="7801"/>
        </w:tabs>
        <w:spacing w:line="249" w:lineRule="auto"/>
        <w:ind w:left="123" w:right="162" w:firstLine="701"/>
        <w:rPr>
          <w:lang w:val="ru-RU"/>
        </w:rPr>
      </w:pPr>
      <w:r w:rsidRPr="00FB24A8">
        <w:rPr>
          <w:lang w:val="ru-RU"/>
        </w:rPr>
        <w:t>в)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переход</w:t>
      </w:r>
      <w:r w:rsidRPr="00FB24A8">
        <w:rPr>
          <w:lang w:val="ru-RU"/>
        </w:rPr>
        <w:tab/>
        <w:t>к</w:t>
      </w:r>
      <w:r w:rsidRPr="00FB24A8">
        <w:rPr>
          <w:lang w:val="ru-RU"/>
        </w:rPr>
        <w:tab/>
        <w:t>персонализированной</w:t>
      </w:r>
      <w:r w:rsidRPr="00FB24A8">
        <w:rPr>
          <w:lang w:val="ru-RU"/>
        </w:rPr>
        <w:tab/>
      </w:r>
      <w:r w:rsidRPr="00FB24A8">
        <w:rPr>
          <w:spacing w:val="-3"/>
          <w:w w:val="95"/>
          <w:lang w:val="ru-RU"/>
        </w:rPr>
        <w:t xml:space="preserve">медицине, </w:t>
      </w:r>
      <w:r w:rsidRPr="00FB24A8">
        <w:rPr>
          <w:lang w:val="ru-RU"/>
        </w:rPr>
        <w:t>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</w:t>
      </w:r>
      <w:r w:rsidRPr="00FB24A8">
        <w:rPr>
          <w:spacing w:val="2"/>
          <w:lang w:val="ru-RU"/>
        </w:rPr>
        <w:t xml:space="preserve"> </w:t>
      </w:r>
      <w:r w:rsidRPr="00FB24A8">
        <w:rPr>
          <w:lang w:val="ru-RU"/>
        </w:rPr>
        <w:t>антибактериальных);</w:t>
      </w:r>
    </w:p>
    <w:p w:rsidR="006D724D" w:rsidRPr="00FB24A8" w:rsidRDefault="00CE6741">
      <w:pPr>
        <w:pStyle w:val="a3"/>
        <w:spacing w:line="249" w:lineRule="auto"/>
        <w:ind w:left="105" w:right="146" w:firstLine="717"/>
        <w:rPr>
          <w:lang w:val="ru-RU"/>
        </w:rPr>
      </w:pPr>
      <w:r w:rsidRPr="00FB24A8">
        <w:rPr>
          <w:lang w:val="ru-RU"/>
        </w:rPr>
        <w:t>г) переход к высокопродуктивному и экологически чистому агр</w:t>
      </w:r>
      <w:proofErr w:type="gramStart"/>
      <w:r w:rsidRPr="00FB24A8">
        <w:rPr>
          <w:lang w:val="ru-RU"/>
        </w:rPr>
        <w:t>о-</w:t>
      </w:r>
      <w:proofErr w:type="gramEnd"/>
      <w:r w:rsidRPr="00FB24A8">
        <w:rPr>
          <w:lang w:val="ru-RU"/>
        </w:rPr>
        <w:t xml:space="preserve"> и аквахозяйству, ра</w:t>
      </w:r>
      <w:r w:rsidRPr="00FB24A8">
        <w:rPr>
          <w:lang w:val="ru-RU"/>
        </w:rPr>
        <w:t>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</w:t>
      </w:r>
      <w:r w:rsidRPr="00FB24A8">
        <w:rPr>
          <w:lang w:val="ru-RU"/>
        </w:rPr>
        <w:t>циональных, продуктов питания;</w:t>
      </w:r>
    </w:p>
    <w:p w:rsidR="006D724D" w:rsidRPr="00FB24A8" w:rsidRDefault="006D724D">
      <w:pPr>
        <w:spacing w:line="249" w:lineRule="auto"/>
        <w:rPr>
          <w:lang w:val="ru-RU"/>
        </w:rPr>
        <w:sectPr w:rsidR="006D724D" w:rsidRPr="00FB24A8">
          <w:headerReference w:type="default" r:id="rId13"/>
          <w:pgSz w:w="11960" w:h="16880"/>
          <w:pgMar w:top="1260" w:right="1340" w:bottom="280" w:left="1360" w:header="664" w:footer="0" w:gutter="0"/>
          <w:pgNumType w:start="9"/>
          <w:cols w:space="720"/>
        </w:sectPr>
      </w:pPr>
    </w:p>
    <w:p w:rsidR="006D724D" w:rsidRPr="00FB24A8" w:rsidRDefault="00CE6741">
      <w:pPr>
        <w:pStyle w:val="a3"/>
        <w:spacing w:before="77" w:line="252" w:lineRule="auto"/>
        <w:ind w:left="191" w:right="103" w:firstLine="700"/>
        <w:rPr>
          <w:lang w:val="ru-RU"/>
        </w:rPr>
      </w:pPr>
      <w:r w:rsidRPr="00FB24A8">
        <w:rPr>
          <w:lang w:val="ru-RU"/>
        </w:rPr>
        <w:lastRenderedPageBreak/>
        <w:t>д)</w:t>
      </w:r>
      <w:r w:rsidRPr="00FB24A8">
        <w:rPr>
          <w:spacing w:val="-31"/>
          <w:lang w:val="ru-RU"/>
        </w:rPr>
        <w:t xml:space="preserve"> </w:t>
      </w:r>
      <w:r w:rsidRPr="00FB24A8">
        <w:rPr>
          <w:lang w:val="ru-RU"/>
        </w:rPr>
        <w:t>противодействие</w:t>
      </w:r>
      <w:r w:rsidRPr="00FB24A8">
        <w:rPr>
          <w:spacing w:val="-28"/>
          <w:lang w:val="ru-RU"/>
        </w:rPr>
        <w:t xml:space="preserve"> </w:t>
      </w:r>
      <w:r w:rsidRPr="00FB24A8">
        <w:rPr>
          <w:lang w:val="ru-RU"/>
        </w:rPr>
        <w:t>техногенным,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биогенным,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 xml:space="preserve">социокультурным угрозам, терроризму и идеологическому экстремизму, а также киберугрозам и иным источникам опасности для общества, экономики </w:t>
      </w:r>
      <w:r w:rsidRPr="00FB24A8">
        <w:rPr>
          <w:lang w:val="ru-RU"/>
        </w:rPr>
        <w:t>и</w:t>
      </w:r>
      <w:r w:rsidRPr="00FB24A8">
        <w:rPr>
          <w:spacing w:val="12"/>
          <w:lang w:val="ru-RU"/>
        </w:rPr>
        <w:t xml:space="preserve"> </w:t>
      </w:r>
      <w:r w:rsidRPr="00FB24A8">
        <w:rPr>
          <w:lang w:val="ru-RU"/>
        </w:rPr>
        <w:t>государства;</w:t>
      </w:r>
    </w:p>
    <w:p w:rsidR="006D724D" w:rsidRPr="00FB24A8" w:rsidRDefault="00CE6741">
      <w:pPr>
        <w:pStyle w:val="a3"/>
        <w:spacing w:line="252" w:lineRule="auto"/>
        <w:ind w:left="178" w:right="98" w:firstLine="706"/>
        <w:rPr>
          <w:lang w:val="ru-RU"/>
        </w:rPr>
      </w:pPr>
      <w:r w:rsidRPr="00FB24A8">
        <w:rPr>
          <w:lang w:val="ru-RU"/>
        </w:rPr>
        <w:t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</w:t>
      </w:r>
      <w:r w:rsidRPr="00FB24A8">
        <w:rPr>
          <w:lang w:val="ru-RU"/>
        </w:rPr>
        <w:t>осмического и воздушного пространства, Мирового океана, Арктики и Антарктики;</w:t>
      </w:r>
    </w:p>
    <w:p w:rsidR="006D724D" w:rsidRPr="00FB24A8" w:rsidRDefault="00CE6741">
      <w:pPr>
        <w:pStyle w:val="a3"/>
        <w:spacing w:line="252" w:lineRule="auto"/>
        <w:ind w:left="163" w:right="115" w:firstLine="709"/>
        <w:rPr>
          <w:lang w:val="ru-RU"/>
        </w:rPr>
      </w:pPr>
      <w:r w:rsidRPr="00FB24A8">
        <w:rPr>
          <w:highlight w:val="yellow"/>
          <w:lang w:val="ru-RU"/>
        </w:rPr>
        <w:t>ж) возможность эффективного ответа российского общества на большие вызовы с учетом взаимодействия человека и природы, человека</w:t>
      </w:r>
      <w:r w:rsidRPr="00FB24A8">
        <w:rPr>
          <w:spacing w:val="-10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>и</w:t>
      </w:r>
      <w:r w:rsidRPr="00FB24A8">
        <w:rPr>
          <w:spacing w:val="-19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>технологий,</w:t>
      </w:r>
      <w:r w:rsidRPr="00FB24A8">
        <w:rPr>
          <w:spacing w:val="-8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>социальных</w:t>
      </w:r>
      <w:r w:rsidRPr="00FB24A8">
        <w:rPr>
          <w:spacing w:val="-7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>институтов</w:t>
      </w:r>
      <w:r w:rsidRPr="00FB24A8">
        <w:rPr>
          <w:spacing w:val="-2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>на</w:t>
      </w:r>
      <w:r w:rsidRPr="00FB24A8">
        <w:rPr>
          <w:spacing w:val="-22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 xml:space="preserve">современном </w:t>
      </w:r>
      <w:r w:rsidRPr="00FB24A8">
        <w:rPr>
          <w:highlight w:val="yellow"/>
          <w:lang w:val="ru-RU"/>
        </w:rPr>
        <w:t>этапе глобального развития, в том числе применяя методы гуманитарных и социальных</w:t>
      </w:r>
      <w:r w:rsidRPr="00FB24A8">
        <w:rPr>
          <w:spacing w:val="23"/>
          <w:highlight w:val="yellow"/>
          <w:lang w:val="ru-RU"/>
        </w:rPr>
        <w:t xml:space="preserve"> </w:t>
      </w:r>
      <w:r w:rsidRPr="00FB24A8">
        <w:rPr>
          <w:highlight w:val="yellow"/>
          <w:lang w:val="ru-RU"/>
        </w:rPr>
        <w:t>наук.</w:t>
      </w:r>
      <w:bookmarkStart w:id="0" w:name="_GoBack"/>
      <w:bookmarkEnd w:id="0"/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4"/>
        </w:tabs>
        <w:spacing w:line="252" w:lineRule="auto"/>
        <w:ind w:left="144" w:right="126" w:firstLine="715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 xml:space="preserve">Необходимо обеспечить готовность страны к большим вызовам, еще не проявившимся и не получившим широкого общественного признания, предусмотреть своевременную оценку рисков, обусловленных научно-технологическим развитием. Ключевую роль в этом должна сыграть </w:t>
      </w:r>
      <w:r w:rsidRPr="00FB24A8">
        <w:rPr>
          <w:sz w:val="30"/>
          <w:lang w:val="ru-RU"/>
        </w:rPr>
        <w:t>российская фундаментальная наука, обеспечивающая получение новых знаний и опирающаяся на собственную логику развития. Поддержка фундаментальной науки как системообразующего института долгосрочного развития нации является первоочередной задачей</w:t>
      </w:r>
      <w:r w:rsidRPr="00FB24A8">
        <w:rPr>
          <w:spacing w:val="-7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государства.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85"/>
        </w:tabs>
        <w:spacing w:line="249" w:lineRule="auto"/>
        <w:ind w:left="125" w:right="132" w:firstLine="710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В долгосрочной перспективе особую актуальность приобретают исследования в области понимания процессов, происходящих в обществе и природе, развития природоподобных технологий, человеко-машинных систем, управления климатом и экосистемами. Возрастает актуаль</w:t>
      </w:r>
      <w:r w:rsidRPr="00FB24A8">
        <w:rPr>
          <w:sz w:val="30"/>
          <w:lang w:val="ru-RU"/>
        </w:rPr>
        <w:t>ность исследований, связанных с этическими аспектами технологического развития, изменениями социальных, политических и экономических</w:t>
      </w:r>
      <w:r w:rsidRPr="00FB24A8">
        <w:rPr>
          <w:spacing w:val="17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отношений.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75"/>
        </w:tabs>
        <w:spacing w:line="249" w:lineRule="auto"/>
        <w:ind w:left="106" w:right="147" w:firstLine="720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Одним из основных инструментов, обеспечивающих преобразование фундаментальных знаний, поисковых научных исследов</w:t>
      </w:r>
      <w:r w:rsidRPr="00FB24A8">
        <w:rPr>
          <w:sz w:val="30"/>
          <w:lang w:val="ru-RU"/>
        </w:rPr>
        <w:t>аний и прикладных научных исследований в продукты и услуги, способствующие достижению лидерства российских компаний на перспективных рынках в рамках как имеющихся, так и возникающих (в том числе и после 2030 года) приоритетов, должна стать Национальная тех</w:t>
      </w:r>
      <w:r w:rsidRPr="00FB24A8">
        <w:rPr>
          <w:sz w:val="30"/>
          <w:lang w:val="ru-RU"/>
        </w:rPr>
        <w:t>нологическая</w:t>
      </w:r>
      <w:r w:rsidRPr="00FB24A8">
        <w:rPr>
          <w:spacing w:val="14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инициатива.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pgSz w:w="11960" w:h="16880"/>
          <w:pgMar w:top="1260" w:right="1340" w:bottom="280" w:left="1340" w:header="664" w:footer="0" w:gutter="0"/>
          <w:cols w:space="720"/>
        </w:sectPr>
      </w:pPr>
    </w:p>
    <w:p w:rsidR="006D724D" w:rsidRPr="00FB24A8" w:rsidRDefault="00CE6741">
      <w:pPr>
        <w:spacing w:before="106" w:line="259" w:lineRule="auto"/>
        <w:ind w:left="3219" w:right="229" w:hanging="1645"/>
        <w:rPr>
          <w:sz w:val="29"/>
          <w:lang w:val="ru-RU"/>
        </w:rPr>
      </w:pPr>
      <w:r w:rsidRPr="00FB24A8">
        <w:rPr>
          <w:sz w:val="29"/>
          <w:lang w:val="ru-RU"/>
        </w:rPr>
        <w:lastRenderedPageBreak/>
        <w:t>Возможности научно-технологического развития Российской Федерации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59"/>
        </w:tabs>
        <w:spacing w:before="241" w:line="259" w:lineRule="auto"/>
        <w:ind w:left="203" w:right="176" w:firstLine="711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Научно-технологическое развитие Российской Федерации может осуществляться по двум альтернативным</w:t>
      </w:r>
      <w:r w:rsidRPr="00FB24A8">
        <w:rPr>
          <w:spacing w:val="-2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сценариям:</w:t>
      </w:r>
    </w:p>
    <w:p w:rsidR="006D724D" w:rsidRPr="00FB24A8" w:rsidRDefault="00CE6741">
      <w:pPr>
        <w:spacing w:before="5" w:line="256" w:lineRule="auto"/>
        <w:ind w:left="193" w:right="161" w:firstLine="707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а)</w:t>
      </w:r>
      <w:r w:rsidRPr="00FB24A8">
        <w:rPr>
          <w:spacing w:val="-3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импорт</w:t>
      </w:r>
      <w:r w:rsidRPr="00FB24A8">
        <w:rPr>
          <w:spacing w:val="-3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технологий</w:t>
      </w:r>
      <w:r w:rsidRPr="00FB24A8">
        <w:rPr>
          <w:spacing w:val="-2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3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фрагментарное</w:t>
      </w:r>
      <w:r w:rsidRPr="00FB24A8">
        <w:rPr>
          <w:spacing w:val="-1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развитие</w:t>
      </w:r>
      <w:r w:rsidRPr="00FB24A8">
        <w:rPr>
          <w:spacing w:val="-2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исследований</w:t>
      </w:r>
      <w:r w:rsidRPr="00FB24A8">
        <w:rPr>
          <w:spacing w:val="-1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 разработок,</w:t>
      </w:r>
      <w:r w:rsidRPr="00FB24A8">
        <w:rPr>
          <w:spacing w:val="-1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интегрированных</w:t>
      </w:r>
      <w:r w:rsidRPr="00FB24A8">
        <w:rPr>
          <w:spacing w:val="-3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3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мировую</w:t>
      </w:r>
      <w:r w:rsidRPr="00FB24A8">
        <w:rPr>
          <w:spacing w:val="-2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науку,</w:t>
      </w:r>
      <w:r w:rsidRPr="00FB24A8">
        <w:rPr>
          <w:spacing w:val="-2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но</w:t>
      </w:r>
      <w:r w:rsidRPr="00FB24A8">
        <w:rPr>
          <w:spacing w:val="-3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занимающих</w:t>
      </w:r>
      <w:r w:rsidRPr="00FB24A8">
        <w:rPr>
          <w:spacing w:val="-1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3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ней подчиненные</w:t>
      </w:r>
      <w:r w:rsidRPr="00FB24A8">
        <w:rPr>
          <w:spacing w:val="1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позиции;</w:t>
      </w:r>
    </w:p>
    <w:p w:rsidR="006D724D" w:rsidRPr="00FB24A8" w:rsidRDefault="00CE6741">
      <w:pPr>
        <w:spacing w:before="11" w:line="259" w:lineRule="auto"/>
        <w:ind w:left="184" w:right="179" w:firstLine="711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б) лидерство по избранным направлениям научн</w:t>
      </w:r>
      <w:proofErr w:type="gramStart"/>
      <w:r w:rsidRPr="00FB24A8">
        <w:rPr>
          <w:w w:val="105"/>
          <w:sz w:val="29"/>
          <w:lang w:val="ru-RU"/>
        </w:rPr>
        <w:t>о-</w:t>
      </w:r>
      <w:proofErr w:type="gramEnd"/>
      <w:r w:rsidRPr="00FB24A8">
        <w:rPr>
          <w:w w:val="105"/>
          <w:sz w:val="29"/>
          <w:lang w:val="ru-RU"/>
        </w:rPr>
        <w:t xml:space="preserve"> технологического развития в рамках как традиционных, так и новых рынков технологий, продуктов и услуг и построение целостной национальной инновационной системы.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34"/>
        </w:tabs>
        <w:spacing w:before="1" w:line="259" w:lineRule="auto"/>
        <w:ind w:left="155" w:right="174" w:firstLine="731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Первый сценарий характеризуется стагнацией относ</w:t>
      </w:r>
      <w:r w:rsidRPr="00FB24A8">
        <w:rPr>
          <w:w w:val="105"/>
          <w:sz w:val="29"/>
          <w:lang w:val="ru-RU"/>
        </w:rPr>
        <w:t>ительного уровня расходов на научно-исследовательские и опытно-конструкторские работы и ведет к утрате технологической независимости и конкурентоспособности России. Второй сценарий предполагает преодоление сложившихся негативных тенденций, эффективную пере</w:t>
      </w:r>
      <w:r w:rsidRPr="00FB24A8">
        <w:rPr>
          <w:w w:val="105"/>
          <w:sz w:val="29"/>
          <w:lang w:val="ru-RU"/>
        </w:rPr>
        <w:t>стройку как корпоративного, так и государственного сектора исследований, разработок и инноваций и требует при этом опережающего увеличения расходов на научно­ исследовательские и опытно-конструкторские</w:t>
      </w:r>
      <w:r w:rsidRPr="00FB24A8">
        <w:rPr>
          <w:spacing w:val="-6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 xml:space="preserve">работы по отношению к валовому внутреннему продукту и </w:t>
      </w:r>
      <w:r w:rsidRPr="00FB24A8">
        <w:rPr>
          <w:w w:val="105"/>
          <w:sz w:val="29"/>
          <w:lang w:val="ru-RU"/>
        </w:rPr>
        <w:t>приближения их уровня к показателям</w:t>
      </w:r>
      <w:r w:rsidRPr="00FB24A8">
        <w:rPr>
          <w:spacing w:val="-1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развитых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3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научно-технологическом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отношении</w:t>
      </w:r>
      <w:r w:rsidRPr="00FB24A8">
        <w:rPr>
          <w:spacing w:val="-2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стран.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12"/>
        </w:tabs>
        <w:spacing w:line="259" w:lineRule="auto"/>
        <w:ind w:left="143" w:right="199" w:firstLine="713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Устойчивое развитие России, обеспечение структурных изменений экономики страны и вхождение в группу стран с высокими темпами прироста валового внутреннего продукта возмо</w:t>
      </w:r>
      <w:r w:rsidRPr="00FB24A8">
        <w:rPr>
          <w:sz w:val="29"/>
          <w:lang w:val="ru-RU"/>
        </w:rPr>
        <w:t>жны только в рамках второго сценария, который является</w:t>
      </w:r>
      <w:r w:rsidRPr="00FB24A8">
        <w:rPr>
          <w:spacing w:val="56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целевым.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30"/>
        </w:tabs>
        <w:spacing w:line="259" w:lineRule="auto"/>
        <w:ind w:left="112" w:right="216" w:firstLine="734"/>
        <w:jc w:val="both"/>
        <w:rPr>
          <w:sz w:val="27"/>
          <w:lang w:val="ru-RU"/>
        </w:rPr>
      </w:pPr>
      <w:proofErr w:type="gramStart"/>
      <w:r w:rsidRPr="00FB24A8">
        <w:rPr>
          <w:sz w:val="29"/>
          <w:lang w:val="ru-RU"/>
        </w:rPr>
        <w:t>Реализация второго сценария потребует концентрации ресурсов на получении новых научных результатов, необходимых для перехода страны к следующим технологическим укладам, осуществления комплекса</w:t>
      </w:r>
      <w:r w:rsidRPr="00FB24A8">
        <w:rPr>
          <w:sz w:val="29"/>
          <w:lang w:val="ru-RU"/>
        </w:rPr>
        <w:t xml:space="preserve"> организационных, правовых и иных мер, направленных на существенное повышение эффективности  расходов на исследования и разработки, рост отдачи от вложений в соответствующие сферы экономики, для развития национальных центров исследований и разработок,  соз</w:t>
      </w:r>
      <w:r w:rsidRPr="00FB24A8">
        <w:rPr>
          <w:sz w:val="29"/>
          <w:lang w:val="ru-RU"/>
        </w:rPr>
        <w:t>дания  эффективных партнерств с иностранными исследовательскими центрами и организациями</w:t>
      </w:r>
      <w:proofErr w:type="gramEnd"/>
      <w:r w:rsidRPr="00FB24A8">
        <w:rPr>
          <w:sz w:val="29"/>
          <w:lang w:val="ru-RU"/>
        </w:rPr>
        <w:t>, создания и развития частных компаний,</w:t>
      </w:r>
      <w:r w:rsidRPr="00FB24A8">
        <w:rPr>
          <w:spacing w:val="45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способных</w:t>
      </w:r>
    </w:p>
    <w:p w:rsidR="006D724D" w:rsidRPr="00FB24A8" w:rsidRDefault="006D724D">
      <w:pPr>
        <w:spacing w:line="259" w:lineRule="auto"/>
        <w:jc w:val="both"/>
        <w:rPr>
          <w:sz w:val="27"/>
          <w:lang w:val="ru-RU"/>
        </w:rPr>
        <w:sectPr w:rsidR="006D724D" w:rsidRPr="00FB24A8">
          <w:headerReference w:type="default" r:id="rId14"/>
          <w:pgSz w:w="11910" w:h="16840"/>
          <w:pgMar w:top="1220" w:right="1260" w:bottom="280" w:left="1300" w:header="625" w:footer="0" w:gutter="0"/>
          <w:pgNumType w:start="11"/>
          <w:cols w:space="720"/>
        </w:sectPr>
      </w:pPr>
    </w:p>
    <w:p w:rsidR="006D724D" w:rsidRPr="00FB24A8" w:rsidRDefault="00CE6741">
      <w:pPr>
        <w:pStyle w:val="a3"/>
        <w:spacing w:before="140" w:line="249" w:lineRule="auto"/>
        <w:ind w:left="201" w:right="229" w:hanging="3"/>
        <w:jc w:val="left"/>
        <w:rPr>
          <w:lang w:val="ru-RU"/>
        </w:rPr>
      </w:pPr>
      <w:r w:rsidRPr="00FB24A8">
        <w:rPr>
          <w:lang w:val="ru-RU"/>
        </w:rPr>
        <w:lastRenderedPageBreak/>
        <w:t>стать лидерами, в том числе на новых глобальных технологических рынках.</w:t>
      </w:r>
    </w:p>
    <w:p w:rsidR="006D724D" w:rsidRPr="00FB24A8" w:rsidRDefault="006D724D">
      <w:pPr>
        <w:pStyle w:val="a3"/>
        <w:spacing w:before="6"/>
        <w:jc w:val="left"/>
        <w:rPr>
          <w:sz w:val="13"/>
          <w:lang w:val="ru-RU"/>
        </w:rPr>
      </w:pPr>
    </w:p>
    <w:p w:rsidR="006D724D" w:rsidRPr="00FB24A8" w:rsidRDefault="00CE6741">
      <w:pPr>
        <w:pStyle w:val="a3"/>
        <w:spacing w:before="88" w:line="249" w:lineRule="auto"/>
        <w:ind w:left="2614" w:right="1155" w:hanging="1365"/>
        <w:jc w:val="left"/>
        <w:rPr>
          <w:lang w:val="ru-RU"/>
        </w:rPr>
      </w:pPr>
      <w:r>
        <w:t>III</w:t>
      </w:r>
      <w:r w:rsidRPr="00FB24A8">
        <w:rPr>
          <w:lang w:val="ru-RU"/>
        </w:rPr>
        <w:t>. Цель и основные задачи научно-технологического развития Российской Федерации</w:t>
      </w:r>
    </w:p>
    <w:p w:rsidR="006D724D" w:rsidRPr="00FB24A8" w:rsidRDefault="006D724D">
      <w:pPr>
        <w:pStyle w:val="a3"/>
        <w:spacing w:before="6"/>
        <w:jc w:val="left"/>
        <w:rPr>
          <w:sz w:val="13"/>
          <w:lang w:val="ru-RU"/>
        </w:rPr>
      </w:pPr>
    </w:p>
    <w:p w:rsidR="006D724D" w:rsidRPr="00FB24A8" w:rsidRDefault="006D724D">
      <w:pPr>
        <w:rPr>
          <w:sz w:val="13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29"/>
          <w:tab w:val="left" w:pos="1650"/>
          <w:tab w:val="left" w:pos="2301"/>
          <w:tab w:val="left" w:pos="2563"/>
          <w:tab w:val="left" w:pos="3522"/>
          <w:tab w:val="left" w:pos="3736"/>
          <w:tab w:val="left" w:pos="4103"/>
          <w:tab w:val="left" w:pos="4303"/>
          <w:tab w:val="left" w:pos="4706"/>
          <w:tab w:val="left" w:pos="5228"/>
        </w:tabs>
        <w:spacing w:before="88" w:line="252" w:lineRule="auto"/>
        <w:ind w:left="175" w:firstLine="710"/>
        <w:jc w:val="left"/>
        <w:rPr>
          <w:sz w:val="30"/>
          <w:lang w:val="ru-RU"/>
        </w:rPr>
      </w:pPr>
      <w:r w:rsidRPr="00FB24A8">
        <w:rPr>
          <w:sz w:val="30"/>
          <w:lang w:val="ru-RU"/>
        </w:rPr>
        <w:lastRenderedPageBreak/>
        <w:t>Целью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</w:r>
      <w:r w:rsidRPr="00FB24A8">
        <w:rPr>
          <w:spacing w:val="-1"/>
          <w:w w:val="95"/>
          <w:sz w:val="30"/>
          <w:lang w:val="ru-RU"/>
        </w:rPr>
        <w:t xml:space="preserve">научно-технологического </w:t>
      </w:r>
      <w:r w:rsidRPr="00FB24A8">
        <w:rPr>
          <w:sz w:val="30"/>
          <w:lang w:val="ru-RU"/>
        </w:rPr>
        <w:t>Федерации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  <w:t>является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  <w:t>обеспечение конкурентоспособности</w:t>
      </w:r>
      <w:r w:rsidRPr="00FB24A8">
        <w:rPr>
          <w:sz w:val="30"/>
          <w:lang w:val="ru-RU"/>
        </w:rPr>
        <w:tab/>
        <w:t>страны</w:t>
      </w:r>
      <w:r w:rsidRPr="00FB24A8">
        <w:rPr>
          <w:sz w:val="30"/>
          <w:lang w:val="ru-RU"/>
        </w:rPr>
        <w:tab/>
        <w:t>за</w:t>
      </w:r>
      <w:r w:rsidRPr="00FB24A8">
        <w:rPr>
          <w:sz w:val="30"/>
          <w:lang w:val="ru-RU"/>
        </w:rPr>
        <w:tab/>
        <w:t>счет системы</w:t>
      </w:r>
      <w:r w:rsidRPr="00FB24A8">
        <w:rPr>
          <w:sz w:val="30"/>
          <w:lang w:val="ru-RU"/>
        </w:rPr>
        <w:tab/>
        <w:t>наращивания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  <w:t>и</w:t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ab/>
      </w:r>
      <w:r w:rsidRPr="00FB24A8">
        <w:rPr>
          <w:sz w:val="30"/>
          <w:lang w:val="ru-RU"/>
        </w:rPr>
        <w:t>наиболее интеллектуального потенциала</w:t>
      </w:r>
      <w:r w:rsidRPr="00FB24A8">
        <w:rPr>
          <w:spacing w:val="-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нации.</w:t>
      </w:r>
    </w:p>
    <w:p w:rsidR="006D724D" w:rsidRPr="00FB24A8" w:rsidRDefault="00CE6741">
      <w:pPr>
        <w:pStyle w:val="a3"/>
        <w:tabs>
          <w:tab w:val="left" w:pos="1398"/>
          <w:tab w:val="left" w:pos="1802"/>
          <w:tab w:val="left" w:pos="2588"/>
        </w:tabs>
        <w:spacing w:before="88" w:line="252" w:lineRule="auto"/>
        <w:ind w:left="-18" w:right="171" w:firstLine="339"/>
        <w:jc w:val="right"/>
        <w:rPr>
          <w:lang w:val="ru-RU"/>
        </w:rPr>
      </w:pPr>
      <w:r w:rsidRPr="00FB24A8">
        <w:rPr>
          <w:lang w:val="ru-RU"/>
        </w:rPr>
        <w:br w:type="column"/>
      </w:r>
      <w:r w:rsidRPr="00FB24A8">
        <w:rPr>
          <w:lang w:val="ru-RU"/>
        </w:rPr>
        <w:lastRenderedPageBreak/>
        <w:t>развития</w:t>
      </w:r>
      <w:r w:rsidRPr="00FB24A8">
        <w:rPr>
          <w:lang w:val="ru-RU"/>
        </w:rPr>
        <w:tab/>
      </w:r>
      <w:r w:rsidRPr="00FB24A8">
        <w:rPr>
          <w:spacing w:val="-1"/>
          <w:w w:val="95"/>
          <w:lang w:val="ru-RU"/>
        </w:rPr>
        <w:t xml:space="preserve">Российской </w:t>
      </w:r>
      <w:r w:rsidRPr="00FB24A8">
        <w:rPr>
          <w:lang w:val="ru-RU"/>
        </w:rPr>
        <w:t>независимости</w:t>
      </w:r>
      <w:r w:rsidRPr="00FB24A8">
        <w:rPr>
          <w:lang w:val="ru-RU"/>
        </w:rPr>
        <w:tab/>
        <w:t>и создания</w:t>
      </w:r>
      <w:r w:rsidRPr="00FB24A8">
        <w:rPr>
          <w:lang w:val="ru-RU"/>
        </w:rPr>
        <w:tab/>
      </w:r>
      <w:r w:rsidRPr="00FB24A8">
        <w:rPr>
          <w:spacing w:val="-1"/>
          <w:w w:val="95"/>
          <w:lang w:val="ru-RU"/>
        </w:rPr>
        <w:t xml:space="preserve">эффективной </w:t>
      </w:r>
      <w:r w:rsidRPr="00FB24A8">
        <w:rPr>
          <w:lang w:val="ru-RU"/>
        </w:rPr>
        <w:t>полного</w:t>
      </w:r>
      <w:r w:rsidRPr="00FB24A8">
        <w:rPr>
          <w:lang w:val="ru-RU"/>
        </w:rPr>
        <w:tab/>
      </w:r>
      <w:r w:rsidRPr="00FB24A8">
        <w:rPr>
          <w:spacing w:val="-1"/>
          <w:w w:val="95"/>
          <w:lang w:val="ru-RU"/>
        </w:rPr>
        <w:t>использования</w:t>
      </w:r>
    </w:p>
    <w:p w:rsidR="006D724D" w:rsidRPr="00FB24A8" w:rsidRDefault="006D724D">
      <w:pPr>
        <w:spacing w:line="252" w:lineRule="auto"/>
        <w:jc w:val="right"/>
        <w:rPr>
          <w:lang w:val="ru-RU"/>
        </w:rPr>
        <w:sectPr w:rsidR="006D724D" w:rsidRPr="00FB24A8">
          <w:type w:val="continuous"/>
          <w:pgSz w:w="11910" w:h="16840"/>
          <w:pgMar w:top="1020" w:right="1260" w:bottom="0" w:left="1300" w:header="720" w:footer="720" w:gutter="0"/>
          <w:cols w:num="2" w:space="720" w:equalWidth="0">
            <w:col w:w="5834" w:space="40"/>
            <w:col w:w="3476"/>
          </w:cols>
        </w:sectPr>
      </w:pP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22"/>
        </w:tabs>
        <w:spacing w:line="249" w:lineRule="auto"/>
        <w:ind w:left="171" w:right="201" w:firstLine="705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lastRenderedPageBreak/>
        <w:t>Для достижения цели научно-технологического развития Российской Федерации необходимо решить следующие ос</w:t>
      </w:r>
      <w:r w:rsidRPr="00FB24A8">
        <w:rPr>
          <w:sz w:val="30"/>
          <w:lang w:val="ru-RU"/>
        </w:rPr>
        <w:t>новные задачи:</w:t>
      </w:r>
    </w:p>
    <w:p w:rsidR="006D724D" w:rsidRPr="00FB24A8" w:rsidRDefault="00CE6741">
      <w:pPr>
        <w:pStyle w:val="a3"/>
        <w:spacing w:line="249" w:lineRule="auto"/>
        <w:ind w:left="159" w:right="178" w:firstLine="702"/>
        <w:rPr>
          <w:lang w:val="ru-RU"/>
        </w:rPr>
      </w:pPr>
      <w:r w:rsidRPr="00FB24A8">
        <w:rPr>
          <w:lang w:val="ru-RU"/>
        </w:rPr>
        <w:t>а) создать возможности для выявления талантливой молодежи и построения успешной карьеры в области науки, технологий и инноваций, обеспечив тем самым развитие интеллектуального потенциала страны;</w:t>
      </w:r>
    </w:p>
    <w:p w:rsidR="006D724D" w:rsidRPr="00FB24A8" w:rsidRDefault="00CE6741">
      <w:pPr>
        <w:pStyle w:val="a3"/>
        <w:spacing w:before="2" w:line="252" w:lineRule="auto"/>
        <w:ind w:left="148" w:right="221" w:firstLine="703"/>
        <w:rPr>
          <w:lang w:val="ru-RU"/>
        </w:rPr>
      </w:pPr>
      <w:r w:rsidRPr="00FB24A8">
        <w:rPr>
          <w:lang w:val="ru-RU"/>
        </w:rPr>
        <w:t>б</w:t>
      </w:r>
      <w:proofErr w:type="gramStart"/>
      <w:r w:rsidRPr="00FB24A8">
        <w:rPr>
          <w:lang w:val="ru-RU"/>
        </w:rPr>
        <w:t>)с</w:t>
      </w:r>
      <w:proofErr w:type="gramEnd"/>
      <w:r w:rsidRPr="00FB24A8">
        <w:rPr>
          <w:lang w:val="ru-RU"/>
        </w:rPr>
        <w:t>оздать условия для проведения исследований и разработок, соответствующие современным принципам организации научной, научно-технической, инновационной деятельности и лучшим российским и мировым практикам;</w:t>
      </w:r>
    </w:p>
    <w:p w:rsidR="006D724D" w:rsidRPr="00FB24A8" w:rsidRDefault="00CE6741">
      <w:pPr>
        <w:pStyle w:val="a3"/>
        <w:spacing w:line="249" w:lineRule="auto"/>
        <w:ind w:left="140" w:right="205" w:firstLine="700"/>
        <w:rPr>
          <w:lang w:val="ru-RU"/>
        </w:rPr>
      </w:pPr>
      <w:r w:rsidRPr="00FB24A8">
        <w:rPr>
          <w:lang w:val="ru-RU"/>
        </w:rPr>
        <w:t xml:space="preserve">в) сформировать эффективную систему коммуникации </w:t>
      </w:r>
      <w:r w:rsidRPr="00FB24A8">
        <w:rPr>
          <w:lang w:val="ru-RU"/>
        </w:rPr>
        <w:t>в области науки, технологий и инноваций, обеспечив повышение восприимчивости экономики и общества к инновациям, создав условия для развития наукоемкого</w:t>
      </w:r>
      <w:r w:rsidRPr="00FB24A8">
        <w:rPr>
          <w:spacing w:val="21"/>
          <w:lang w:val="ru-RU"/>
        </w:rPr>
        <w:t xml:space="preserve"> </w:t>
      </w:r>
      <w:r w:rsidRPr="00FB24A8">
        <w:rPr>
          <w:lang w:val="ru-RU"/>
        </w:rPr>
        <w:t>бизнеса;</w:t>
      </w:r>
    </w:p>
    <w:p w:rsidR="006D724D" w:rsidRPr="00FB24A8" w:rsidRDefault="00CE6741">
      <w:pPr>
        <w:pStyle w:val="a3"/>
        <w:spacing w:line="249" w:lineRule="auto"/>
        <w:ind w:left="120" w:right="208" w:firstLine="719"/>
        <w:rPr>
          <w:lang w:val="ru-RU"/>
        </w:rPr>
      </w:pPr>
      <w:r w:rsidRPr="00FB24A8">
        <w:rPr>
          <w:lang w:val="ru-RU"/>
        </w:rPr>
        <w:t>г) сформировать эффективную современную систему управления в области науки, технологий и иннова</w:t>
      </w:r>
      <w:r w:rsidRPr="00FB24A8">
        <w:rPr>
          <w:lang w:val="ru-RU"/>
        </w:rPr>
        <w:t>ций, обеспечивающую повышение инвестиционной привлекательности сферы исследований и разработок, а также эффективности капиталовложений в указанную сферу, результативности и востребованности исследований и разработок;</w:t>
      </w:r>
    </w:p>
    <w:p w:rsidR="006D724D" w:rsidRPr="00FB24A8" w:rsidRDefault="00CE6741">
      <w:pPr>
        <w:pStyle w:val="a3"/>
        <w:spacing w:before="4" w:line="249" w:lineRule="auto"/>
        <w:ind w:left="107" w:right="227" w:firstLine="704"/>
        <w:rPr>
          <w:lang w:val="ru-RU"/>
        </w:rPr>
      </w:pPr>
      <w:r w:rsidRPr="00FB24A8">
        <w:rPr>
          <w:lang w:val="ru-RU"/>
        </w:rPr>
        <w:t>д) способствовать формированию модели м</w:t>
      </w:r>
      <w:r w:rsidRPr="00FB24A8">
        <w:rPr>
          <w:lang w:val="ru-RU"/>
        </w:rPr>
        <w:t>еждународного научно-технического сотрудничества и международной интеграции в области исследований и технологического развития, позволяющей защитить идентичность российской научной сферы и государственные интересы в условиях интернационализации науки</w:t>
      </w:r>
      <w:r w:rsidRPr="00FB24A8">
        <w:rPr>
          <w:spacing w:val="60"/>
          <w:lang w:val="ru-RU"/>
        </w:rPr>
        <w:t xml:space="preserve"> </w:t>
      </w:r>
      <w:r w:rsidRPr="00FB24A8">
        <w:rPr>
          <w:lang w:val="ru-RU"/>
        </w:rPr>
        <w:t>и</w:t>
      </w:r>
    </w:p>
    <w:p w:rsidR="006D724D" w:rsidRPr="00FB24A8" w:rsidRDefault="006D724D">
      <w:pPr>
        <w:spacing w:line="249" w:lineRule="auto"/>
        <w:rPr>
          <w:lang w:val="ru-RU"/>
        </w:rPr>
        <w:sectPr w:rsidR="006D724D" w:rsidRPr="00FB24A8">
          <w:type w:val="continuous"/>
          <w:pgSz w:w="11910" w:h="16840"/>
          <w:pgMar w:top="1020" w:right="1260" w:bottom="0" w:left="1300" w:header="720" w:footer="720" w:gutter="0"/>
          <w:cols w:space="720"/>
        </w:sectPr>
      </w:pPr>
    </w:p>
    <w:p w:rsidR="006D724D" w:rsidRPr="00FB24A8" w:rsidRDefault="00CE6741">
      <w:pPr>
        <w:pStyle w:val="a3"/>
        <w:spacing w:before="77" w:line="249" w:lineRule="auto"/>
        <w:ind w:left="246" w:firstLine="4"/>
        <w:jc w:val="left"/>
        <w:rPr>
          <w:lang w:val="ru-RU"/>
        </w:rPr>
      </w:pPr>
      <w:r w:rsidRPr="00FB24A8">
        <w:rPr>
          <w:lang w:val="ru-RU"/>
        </w:rPr>
        <w:lastRenderedPageBreak/>
        <w:t>повысить эффективность российской науки за счет взаимовыгодного международного взаимодействия.</w:t>
      </w:r>
    </w:p>
    <w:p w:rsidR="006D724D" w:rsidRPr="00FB24A8" w:rsidRDefault="00CE6741">
      <w:pPr>
        <w:pStyle w:val="a4"/>
        <w:numPr>
          <w:ilvl w:val="0"/>
          <w:numId w:val="2"/>
        </w:numPr>
        <w:tabs>
          <w:tab w:val="left" w:pos="940"/>
        </w:tabs>
        <w:spacing w:before="249" w:line="249" w:lineRule="auto"/>
        <w:ind w:right="358" w:hanging="2173"/>
        <w:jc w:val="left"/>
        <w:rPr>
          <w:sz w:val="30"/>
          <w:lang w:val="ru-RU"/>
        </w:rPr>
      </w:pPr>
      <w:r w:rsidRPr="00FB24A8">
        <w:rPr>
          <w:sz w:val="30"/>
          <w:lang w:val="ru-RU"/>
        </w:rPr>
        <w:t>Государственная</w:t>
      </w:r>
      <w:r w:rsidRPr="00FB24A8">
        <w:rPr>
          <w:spacing w:val="-37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политика</w:t>
      </w:r>
      <w:r w:rsidRPr="00FB24A8">
        <w:rPr>
          <w:spacing w:val="-17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в</w:t>
      </w:r>
      <w:r w:rsidRPr="00FB24A8">
        <w:rPr>
          <w:spacing w:val="-30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области</w:t>
      </w:r>
      <w:r w:rsidRPr="00FB24A8">
        <w:rPr>
          <w:spacing w:val="-1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научно-технологического развития Российской</w:t>
      </w:r>
      <w:r w:rsidRPr="00FB24A8">
        <w:rPr>
          <w:spacing w:val="24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Федерации</w:t>
      </w:r>
    </w:p>
    <w:p w:rsidR="006D724D" w:rsidRPr="00FB24A8" w:rsidRDefault="00CE6741">
      <w:pPr>
        <w:pStyle w:val="a3"/>
        <w:spacing w:before="243" w:line="254" w:lineRule="auto"/>
        <w:ind w:left="967" w:right="902" w:firstLine="683"/>
        <w:jc w:val="left"/>
        <w:rPr>
          <w:lang w:val="ru-RU"/>
        </w:rPr>
      </w:pPr>
      <w:r w:rsidRPr="00FB24A8">
        <w:rPr>
          <w:lang w:val="ru-RU"/>
        </w:rPr>
        <w:t>Принципы государственной политики в области научно-техн</w:t>
      </w:r>
      <w:r w:rsidRPr="00FB24A8">
        <w:rPr>
          <w:lang w:val="ru-RU"/>
        </w:rPr>
        <w:t>ологического</w:t>
      </w:r>
      <w:r w:rsidRPr="00FB24A8">
        <w:rPr>
          <w:spacing w:val="-45"/>
          <w:lang w:val="ru-RU"/>
        </w:rPr>
        <w:t xml:space="preserve"> </w:t>
      </w:r>
      <w:r w:rsidRPr="00FB24A8">
        <w:rPr>
          <w:lang w:val="ru-RU"/>
        </w:rPr>
        <w:t>развития</w:t>
      </w:r>
      <w:r w:rsidRPr="00FB24A8">
        <w:rPr>
          <w:spacing w:val="-37"/>
          <w:lang w:val="ru-RU"/>
        </w:rPr>
        <w:t xml:space="preserve"> </w:t>
      </w:r>
      <w:r w:rsidRPr="00FB24A8">
        <w:rPr>
          <w:lang w:val="ru-RU"/>
        </w:rPr>
        <w:t>Российской</w:t>
      </w:r>
      <w:r w:rsidRPr="00FB24A8">
        <w:rPr>
          <w:spacing w:val="-31"/>
          <w:lang w:val="ru-RU"/>
        </w:rPr>
        <w:t xml:space="preserve"> </w:t>
      </w:r>
      <w:r w:rsidRPr="00FB24A8">
        <w:rPr>
          <w:lang w:val="ru-RU"/>
        </w:rPr>
        <w:t>Федерации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73"/>
        </w:tabs>
        <w:spacing w:before="230" w:line="249" w:lineRule="auto"/>
        <w:ind w:left="217" w:right="132" w:firstLine="701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Основополагающими принципами государственной политики в области научно-технологического развития Российской Федерации</w:t>
      </w:r>
      <w:r w:rsidRPr="00FB24A8">
        <w:rPr>
          <w:spacing w:val="10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являются:</w:t>
      </w:r>
    </w:p>
    <w:p w:rsidR="006D724D" w:rsidRPr="00FB24A8" w:rsidRDefault="00CE6741">
      <w:pPr>
        <w:pStyle w:val="a3"/>
        <w:spacing w:before="5" w:line="249" w:lineRule="auto"/>
        <w:ind w:left="186" w:right="148" w:firstLine="719"/>
        <w:rPr>
          <w:lang w:val="ru-RU"/>
        </w:rPr>
      </w:pPr>
      <w:r w:rsidRPr="00FB24A8">
        <w:rPr>
          <w:lang w:val="ru-RU"/>
        </w:rPr>
        <w:t>а) свобода научного и технического творчества: предоставление возможности научным коллективам и организациям, другим участникам исследований и разработок выбирать и сочетать направления, формы взаимодействия, методы решения исследовательских, технологическ</w:t>
      </w:r>
      <w:r w:rsidRPr="00FB24A8">
        <w:rPr>
          <w:lang w:val="ru-RU"/>
        </w:rPr>
        <w:t>их задач при одновременном повышении их ответственности за результативность своей деятельности и значимость полученных результатов для развития национальной экономики и общества;</w:t>
      </w:r>
    </w:p>
    <w:p w:rsidR="006D724D" w:rsidRPr="00FB24A8" w:rsidRDefault="00CE6741">
      <w:pPr>
        <w:pStyle w:val="a3"/>
        <w:spacing w:before="13" w:line="249" w:lineRule="auto"/>
        <w:ind w:left="169" w:right="182" w:firstLine="711"/>
        <w:rPr>
          <w:lang w:val="ru-RU"/>
        </w:rPr>
      </w:pPr>
      <w:r w:rsidRPr="00FB24A8">
        <w:rPr>
          <w:lang w:val="ru-RU"/>
        </w:rPr>
        <w:t>б) системность поддержки: обеспечение полного цикла получения новых знаний, р</w:t>
      </w:r>
      <w:r w:rsidRPr="00FB24A8">
        <w:rPr>
          <w:lang w:val="ru-RU"/>
        </w:rPr>
        <w:t>азработки качественно новых технологий, создания инновационных, прорывных продуктов и услуг, формирования новых рынков, а также занятие устойчивого положения на них;</w:t>
      </w:r>
    </w:p>
    <w:p w:rsidR="006D724D" w:rsidRPr="00FB24A8" w:rsidRDefault="00CE6741">
      <w:pPr>
        <w:pStyle w:val="a3"/>
        <w:spacing w:before="13" w:line="247" w:lineRule="auto"/>
        <w:ind w:left="147" w:right="189" w:firstLine="718"/>
        <w:rPr>
          <w:lang w:val="ru-RU"/>
        </w:rPr>
      </w:pPr>
      <w:r w:rsidRPr="00FB24A8">
        <w:rPr>
          <w:lang w:val="ru-RU"/>
        </w:rPr>
        <w:t>в) концентрация ресурсов: сосредоточение интеллектуальных, финансовых, организационных и и</w:t>
      </w:r>
      <w:r w:rsidRPr="00FB24A8">
        <w:rPr>
          <w:lang w:val="ru-RU"/>
        </w:rPr>
        <w:t>нфраструктурных ресурсов на поддержке исследований и разработок, создании продуктов и услуг, необходимых для ответа на большие вызовы, стоящие перед Российской Федерацией;</w:t>
      </w:r>
    </w:p>
    <w:p w:rsidR="006D724D" w:rsidRPr="00FB24A8" w:rsidRDefault="00CE6741">
      <w:pPr>
        <w:pStyle w:val="a3"/>
        <w:spacing w:before="11" w:line="249" w:lineRule="auto"/>
        <w:ind w:left="126" w:right="189" w:firstLine="723"/>
        <w:rPr>
          <w:lang w:val="ru-RU"/>
        </w:rPr>
      </w:pPr>
      <w:r w:rsidRPr="00FB24A8">
        <w:rPr>
          <w:lang w:val="ru-RU"/>
        </w:rPr>
        <w:t>г) рациональный баланс: государственная поддержка исследований и разработок, направл</w:t>
      </w:r>
      <w:r w:rsidRPr="00FB24A8">
        <w:rPr>
          <w:lang w:val="ru-RU"/>
        </w:rPr>
        <w:t>енных на решение как значимых задач в рамках приоритетов научно-технологического развития Российской Федерации, так и задач, инициированных исследователями и обусловленных внутренней логикой развития науки, государственная и общественная поддержка фундамен</w:t>
      </w:r>
      <w:r w:rsidRPr="00FB24A8">
        <w:rPr>
          <w:lang w:val="ru-RU"/>
        </w:rPr>
        <w:t>тальных исследований как инструмента долгосрочного развития страны;</w:t>
      </w:r>
    </w:p>
    <w:p w:rsidR="006D724D" w:rsidRPr="00FB24A8" w:rsidRDefault="00CE6741">
      <w:pPr>
        <w:pStyle w:val="a3"/>
        <w:spacing w:before="11" w:line="247" w:lineRule="auto"/>
        <w:ind w:left="112" w:right="220" w:firstLine="704"/>
        <w:rPr>
          <w:lang w:val="ru-RU"/>
        </w:rPr>
      </w:pPr>
      <w:r w:rsidRPr="00FB24A8">
        <w:rPr>
          <w:lang w:val="ru-RU"/>
        </w:rPr>
        <w:t>д) открытость: эффективное взаимодействие научных организаций, участников исследований и разработок</w:t>
      </w:r>
      <w:r w:rsidRPr="00FB24A8">
        <w:rPr>
          <w:spacing w:val="53"/>
          <w:lang w:val="ru-RU"/>
        </w:rPr>
        <w:t xml:space="preserve"> </w:t>
      </w:r>
      <w:proofErr w:type="gramStart"/>
      <w:r w:rsidRPr="00FB24A8">
        <w:rPr>
          <w:lang w:val="ru-RU"/>
        </w:rPr>
        <w:t>с</w:t>
      </w:r>
      <w:proofErr w:type="gramEnd"/>
    </w:p>
    <w:p w:rsidR="006D724D" w:rsidRPr="00FB24A8" w:rsidRDefault="006D724D">
      <w:pPr>
        <w:spacing w:line="247" w:lineRule="auto"/>
        <w:rPr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spacing w:before="130" w:line="259" w:lineRule="auto"/>
        <w:ind w:left="217" w:right="142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lastRenderedPageBreak/>
        <w:t>представителями</w:t>
      </w:r>
      <w:r w:rsidRPr="00FB24A8">
        <w:rPr>
          <w:spacing w:val="-38"/>
          <w:w w:val="105"/>
          <w:sz w:val="29"/>
          <w:lang w:val="ru-RU"/>
        </w:rPr>
        <w:t xml:space="preserve"> </w:t>
      </w:r>
      <w:proofErr w:type="gramStart"/>
      <w:r w:rsidRPr="00FB24A8">
        <w:rPr>
          <w:w w:val="105"/>
          <w:sz w:val="29"/>
          <w:lang w:val="ru-RU"/>
        </w:rPr>
        <w:t>бизнес-сообщества</w:t>
      </w:r>
      <w:proofErr w:type="gramEnd"/>
      <w:r w:rsidRPr="00FB24A8">
        <w:rPr>
          <w:w w:val="105"/>
          <w:sz w:val="29"/>
          <w:lang w:val="ru-RU"/>
        </w:rPr>
        <w:t>,</w:t>
      </w:r>
      <w:r w:rsidRPr="00FB24A8">
        <w:rPr>
          <w:spacing w:val="-4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общества</w:t>
      </w:r>
      <w:r w:rsidRPr="00FB24A8">
        <w:rPr>
          <w:spacing w:val="-3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3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государства,</w:t>
      </w:r>
      <w:r w:rsidRPr="00FB24A8">
        <w:rPr>
          <w:spacing w:val="-1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а</w:t>
      </w:r>
      <w:r w:rsidRPr="00FB24A8">
        <w:rPr>
          <w:spacing w:val="-3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также исходя</w:t>
      </w:r>
      <w:r w:rsidRPr="00FB24A8">
        <w:rPr>
          <w:spacing w:val="-2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из</w:t>
      </w:r>
      <w:r w:rsidRPr="00FB24A8">
        <w:rPr>
          <w:spacing w:val="-3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национальных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интересов</w:t>
      </w:r>
      <w:r w:rsidRPr="00FB24A8">
        <w:rPr>
          <w:spacing w:val="-2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</w:t>
      </w:r>
      <w:r w:rsidRPr="00FB24A8">
        <w:rPr>
          <w:spacing w:val="-3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международным</w:t>
      </w:r>
      <w:r w:rsidRPr="00FB24A8">
        <w:rPr>
          <w:spacing w:val="-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сообществом;</w:t>
      </w:r>
    </w:p>
    <w:p w:rsidR="006D724D" w:rsidRPr="00FB24A8" w:rsidRDefault="00CE6741">
      <w:pPr>
        <w:spacing w:line="259" w:lineRule="auto"/>
        <w:ind w:left="191" w:right="138" w:firstLine="718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е) адресность поддержки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 справедливая конкуренция: использование публичных механизмов для обеспечения доступа к государственным инфраструктурным, финансовым и нефинансовым ресурсам наибол</w:t>
      </w:r>
      <w:r w:rsidRPr="00FB24A8">
        <w:rPr>
          <w:w w:val="105"/>
          <w:sz w:val="29"/>
          <w:lang w:val="ru-RU"/>
        </w:rPr>
        <w:t>ее результативных исследовательских коллективов, иных субъектов научной, научно-технической и инновационной деятельности независимо от их организационно-правовой формы и формы собственности.</w:t>
      </w:r>
    </w:p>
    <w:p w:rsidR="006D724D" w:rsidRPr="00FB24A8" w:rsidRDefault="00CE6741">
      <w:pPr>
        <w:spacing w:before="242" w:line="264" w:lineRule="auto"/>
        <w:ind w:left="652" w:right="526" w:firstLine="1301"/>
        <w:rPr>
          <w:sz w:val="29"/>
          <w:lang w:val="ru-RU"/>
        </w:rPr>
      </w:pPr>
      <w:proofErr w:type="gramStart"/>
      <w:r w:rsidRPr="00FB24A8">
        <w:rPr>
          <w:w w:val="105"/>
          <w:sz w:val="29"/>
          <w:lang w:val="ru-RU"/>
        </w:rPr>
        <w:t>Основные направления и меры реализации государственной</w:t>
      </w:r>
      <w:r w:rsidRPr="00FB24A8">
        <w:rPr>
          <w:spacing w:val="-5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политики в</w:t>
      </w:r>
      <w:r w:rsidRPr="00FB24A8">
        <w:rPr>
          <w:spacing w:val="-5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области научно-технологического</w:t>
      </w:r>
      <w:proofErr w:type="gramEnd"/>
    </w:p>
    <w:p w:rsidR="006D724D" w:rsidRDefault="00CE6741">
      <w:pPr>
        <w:spacing w:line="325" w:lineRule="exact"/>
        <w:ind w:left="2605"/>
        <w:rPr>
          <w:sz w:val="29"/>
        </w:rPr>
      </w:pPr>
      <w:proofErr w:type="spellStart"/>
      <w:proofErr w:type="gramStart"/>
      <w:r>
        <w:rPr>
          <w:sz w:val="29"/>
        </w:rPr>
        <w:t>развития</w:t>
      </w:r>
      <w:proofErr w:type="spellEnd"/>
      <w:proofErr w:type="gramEnd"/>
      <w:r>
        <w:rPr>
          <w:sz w:val="29"/>
        </w:rPr>
        <w:t xml:space="preserve"> </w:t>
      </w:r>
      <w:proofErr w:type="spellStart"/>
      <w:r>
        <w:rPr>
          <w:sz w:val="29"/>
        </w:rPr>
        <w:t>Российской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Федерации</w:t>
      </w:r>
      <w:proofErr w:type="spellEnd"/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25"/>
        </w:tabs>
        <w:spacing w:before="263" w:line="259" w:lineRule="auto"/>
        <w:ind w:left="169" w:right="166" w:firstLine="706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Кадры и человеческий капитал. Создание возможностей</w:t>
      </w:r>
      <w:r w:rsidRPr="00FB24A8">
        <w:rPr>
          <w:spacing w:val="-4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для выявления талантливой молодежи, построения успешной карьеры в области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науки,</w:t>
      </w:r>
      <w:r w:rsidRPr="00FB24A8">
        <w:rPr>
          <w:spacing w:val="-2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технологий,</w:t>
      </w:r>
      <w:r w:rsidRPr="00FB24A8">
        <w:rPr>
          <w:spacing w:val="-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инноваций</w:t>
      </w:r>
      <w:r w:rsidRPr="00FB24A8">
        <w:rPr>
          <w:spacing w:val="-1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2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развитие</w:t>
      </w:r>
      <w:r w:rsidRPr="00FB24A8">
        <w:rPr>
          <w:spacing w:val="-1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интеллектуального потенциала страны достигаются</w:t>
      </w:r>
      <w:r w:rsidRPr="00FB24A8">
        <w:rPr>
          <w:spacing w:val="2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путем:</w:t>
      </w:r>
    </w:p>
    <w:p w:rsidR="006D724D" w:rsidRPr="00FB24A8" w:rsidRDefault="00CE6741">
      <w:pPr>
        <w:spacing w:before="6" w:line="259" w:lineRule="auto"/>
        <w:ind w:left="158" w:right="212" w:firstLine="703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а) долгосрочного планирования и регулярной актуализации приоритетных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научных,</w:t>
      </w:r>
      <w:r w:rsidRPr="00FB24A8">
        <w:rPr>
          <w:spacing w:val="-3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научно-технических</w:t>
      </w:r>
      <w:r w:rsidRPr="00FB24A8">
        <w:rPr>
          <w:spacing w:val="-4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проектов,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позволяющих формировать конкурентоспособные коллективы, объединяющие исследователей, разработч</w:t>
      </w:r>
      <w:r w:rsidRPr="00FB24A8">
        <w:rPr>
          <w:w w:val="105"/>
          <w:sz w:val="29"/>
          <w:lang w:val="ru-RU"/>
        </w:rPr>
        <w:t>иков и</w:t>
      </w:r>
      <w:r w:rsidRPr="00FB24A8">
        <w:rPr>
          <w:spacing w:val="-1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предпринимателей;</w:t>
      </w:r>
    </w:p>
    <w:p w:rsidR="006D724D" w:rsidRPr="00FB24A8" w:rsidRDefault="00CE6741">
      <w:pPr>
        <w:spacing w:line="256" w:lineRule="auto"/>
        <w:ind w:left="151" w:right="204" w:firstLine="694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6) усиления роли репутационных механизмов в признании научной квалификации и заслуг исследователей, повышения авторитета ученых в обществе;</w:t>
      </w:r>
    </w:p>
    <w:p w:rsidR="006D724D" w:rsidRPr="00FB24A8" w:rsidRDefault="00CE6741">
      <w:pPr>
        <w:spacing w:before="2" w:line="256" w:lineRule="auto"/>
        <w:ind w:left="145" w:right="194" w:firstLine="696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в) развития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современной системы  научно-технического творчества детей и молодежи;</w:t>
      </w:r>
    </w:p>
    <w:p w:rsidR="006D724D" w:rsidRPr="00FB24A8" w:rsidRDefault="00CE6741">
      <w:pPr>
        <w:spacing w:before="7" w:line="259" w:lineRule="auto"/>
        <w:ind w:left="129" w:right="200" w:firstLine="710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г) адресн</w:t>
      </w:r>
      <w:r w:rsidRPr="00FB24A8">
        <w:rPr>
          <w:sz w:val="29"/>
          <w:lang w:val="ru-RU"/>
        </w:rPr>
        <w:t xml:space="preserve">ой поддержки молодых ученых и специалистов  в области  научной,  научно-технической  и  инновационной деятельности, </w:t>
      </w:r>
      <w:proofErr w:type="gramStart"/>
      <w:r w:rsidRPr="00FB24A8">
        <w:rPr>
          <w:sz w:val="29"/>
          <w:lang w:val="ru-RU"/>
        </w:rPr>
        <w:t>результаты</w:t>
      </w:r>
      <w:proofErr w:type="gramEnd"/>
      <w:r w:rsidRPr="00FB24A8">
        <w:rPr>
          <w:sz w:val="29"/>
          <w:lang w:val="ru-RU"/>
        </w:rPr>
        <w:t xml:space="preserve"> работы которых обеспечивают социально­ экономическое развитие</w:t>
      </w:r>
      <w:r w:rsidRPr="00FB24A8">
        <w:rPr>
          <w:spacing w:val="-28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России;</w:t>
      </w:r>
    </w:p>
    <w:p w:rsidR="006D724D" w:rsidRPr="00FB24A8" w:rsidRDefault="00CE6741">
      <w:pPr>
        <w:spacing w:line="259" w:lineRule="auto"/>
        <w:ind w:left="116" w:right="214" w:firstLine="70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 xml:space="preserve">д) создания конкурентной среды, открытой для привлечения к </w:t>
      </w:r>
      <w:r w:rsidRPr="00FB24A8">
        <w:rPr>
          <w:w w:val="105"/>
          <w:sz w:val="29"/>
          <w:lang w:val="ru-RU"/>
        </w:rPr>
        <w:t xml:space="preserve">работе в России ученых мирового класса и молодых талантливых исследователей, имеющих  научные  результаты  высокого  уровня, а также создания новых исследовательских групп, </w:t>
      </w:r>
      <w:proofErr w:type="gramStart"/>
      <w:r w:rsidRPr="00FB24A8">
        <w:rPr>
          <w:w w:val="105"/>
          <w:sz w:val="29"/>
          <w:lang w:val="ru-RU"/>
        </w:rPr>
        <w:t>ориентированных</w:t>
      </w:r>
      <w:proofErr w:type="gramEnd"/>
      <w:r w:rsidRPr="00FB24A8">
        <w:rPr>
          <w:w w:val="105"/>
          <w:sz w:val="29"/>
          <w:lang w:val="ru-RU"/>
        </w:rPr>
        <w:t xml:space="preserve"> в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том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числе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конвергенцию</w:t>
      </w:r>
      <w:r w:rsidRPr="00FB24A8">
        <w:rPr>
          <w:spacing w:val="-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областей</w:t>
      </w:r>
      <w:r w:rsidRPr="00FB24A8">
        <w:rPr>
          <w:spacing w:val="-1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знаний</w:t>
      </w:r>
      <w:r w:rsidRPr="00FB24A8">
        <w:rPr>
          <w:spacing w:val="-1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сфер</w:t>
      </w:r>
      <w:r w:rsidRPr="00FB24A8">
        <w:rPr>
          <w:spacing w:val="-2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деятельности;</w:t>
      </w:r>
    </w:p>
    <w:p w:rsidR="006D724D" w:rsidRPr="00FB24A8" w:rsidRDefault="00CE6741">
      <w:pPr>
        <w:spacing w:line="259" w:lineRule="auto"/>
        <w:ind w:left="111" w:right="243" w:firstLine="692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 xml:space="preserve">е) </w:t>
      </w:r>
      <w:proofErr w:type="gramStart"/>
      <w:r w:rsidRPr="00FB24A8">
        <w:rPr>
          <w:sz w:val="29"/>
          <w:lang w:val="ru-RU"/>
        </w:rPr>
        <w:t>реализации</w:t>
      </w:r>
      <w:proofErr w:type="gramEnd"/>
      <w:r w:rsidRPr="00FB24A8">
        <w:rPr>
          <w:sz w:val="29"/>
          <w:lang w:val="ru-RU"/>
        </w:rPr>
        <w:t xml:space="preserve"> в том числе  с привлечением  частных  инвестиций и средств федерального, регионального и местного</w:t>
      </w:r>
      <w:r w:rsidRPr="00FB24A8">
        <w:rPr>
          <w:spacing w:val="57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бюджетов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spacing w:before="115" w:line="259" w:lineRule="auto"/>
        <w:ind w:left="217" w:right="142" w:firstLine="9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lastRenderedPageBreak/>
        <w:t>инновационных проектов по созданию при ведущих научных и образовательных организациях социальной, прежде всего жилищн</w:t>
      </w:r>
      <w:r w:rsidRPr="00FB24A8">
        <w:rPr>
          <w:sz w:val="29"/>
          <w:lang w:val="ru-RU"/>
        </w:rPr>
        <w:t>ой, инфраструктуры, необходимой для обеспечения целевой мобильности участников научно-технологического развития.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58"/>
        </w:tabs>
        <w:spacing w:before="1" w:line="259" w:lineRule="auto"/>
        <w:ind w:left="199" w:right="161" w:firstLine="714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Инфраструктура и среда. Создание условий для проведения исследований и разработок, соответствующих  современным принципам организации научной, научно-технической и инновационной деятельности и лучшим российским практикам, обеспечивается</w:t>
      </w:r>
      <w:r w:rsidRPr="00FB24A8">
        <w:rPr>
          <w:spacing w:val="-10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путем:</w:t>
      </w:r>
    </w:p>
    <w:p w:rsidR="006D724D" w:rsidRPr="00FB24A8" w:rsidRDefault="00CE6741">
      <w:pPr>
        <w:spacing w:before="2" w:line="259" w:lineRule="auto"/>
        <w:ind w:left="188" w:right="153" w:firstLine="707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 xml:space="preserve">а) развития </w:t>
      </w:r>
      <w:r w:rsidRPr="00FB24A8">
        <w:rPr>
          <w:sz w:val="29"/>
          <w:lang w:val="ru-RU"/>
        </w:rPr>
        <w:t>за счет средств федерального, регионального и местного бюджетов, а также частных инвестиций инфраструктуры и поддержки функционирования центров коллективного пользования научно-технологическим оборудованием, экспериментального производства и</w:t>
      </w:r>
      <w:r w:rsidRPr="00FB24A8">
        <w:rPr>
          <w:spacing w:val="-53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инжиниринга;</w:t>
      </w:r>
    </w:p>
    <w:p w:rsidR="006D724D" w:rsidRPr="00FB24A8" w:rsidRDefault="00CE6741">
      <w:pPr>
        <w:spacing w:before="6" w:line="259" w:lineRule="auto"/>
        <w:ind w:left="184" w:right="165" w:firstLine="702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б</w:t>
      </w:r>
      <w:r w:rsidRPr="00FB24A8">
        <w:rPr>
          <w:sz w:val="29"/>
          <w:lang w:val="ru-RU"/>
        </w:rPr>
        <w:t>) поддержки создания и развития уникальных научных  установок класса «мегасайенс», крупных исследовательских инфраструктур на территории Российской</w:t>
      </w:r>
      <w:r w:rsidRPr="00FB24A8">
        <w:rPr>
          <w:spacing w:val="-7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Федерации;</w:t>
      </w:r>
    </w:p>
    <w:p w:rsidR="006D724D" w:rsidRPr="00FB24A8" w:rsidRDefault="00CE6741">
      <w:pPr>
        <w:spacing w:line="259" w:lineRule="auto"/>
        <w:ind w:left="174" w:right="180" w:firstLine="706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в) доступа исследовательских групп к национальным и международным информационным ресурсам;</w:t>
      </w:r>
    </w:p>
    <w:p w:rsidR="006D724D" w:rsidRPr="00FB24A8" w:rsidRDefault="00CE6741">
      <w:pPr>
        <w:spacing w:before="1" w:line="256" w:lineRule="auto"/>
        <w:ind w:left="167" w:right="190" w:firstLine="706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г) отк</w:t>
      </w:r>
      <w:r w:rsidRPr="00FB24A8">
        <w:rPr>
          <w:w w:val="105"/>
          <w:sz w:val="29"/>
          <w:lang w:val="ru-RU"/>
        </w:rPr>
        <w:t>аза от излишней бюрократизации, а также упрощения процедур закупок материалов и образцов для исследований и разработок;</w:t>
      </w:r>
    </w:p>
    <w:p w:rsidR="006D724D" w:rsidRPr="00FB24A8" w:rsidRDefault="00CE6741">
      <w:pPr>
        <w:spacing w:before="11" w:line="259" w:lineRule="auto"/>
        <w:ind w:left="159" w:right="190" w:firstLine="704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д) участия российских ученых и исследовательских групп в международных проектах, обеспечивающих доступ к новым компетенциям</w:t>
      </w:r>
      <w:r w:rsidRPr="00FB24A8">
        <w:rPr>
          <w:spacing w:val="-2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3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(или)</w:t>
      </w:r>
      <w:r w:rsidRPr="00FB24A8">
        <w:rPr>
          <w:spacing w:val="-3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ресурсам</w:t>
      </w:r>
      <w:r w:rsidRPr="00FB24A8">
        <w:rPr>
          <w:spacing w:val="-2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организации</w:t>
      </w:r>
      <w:r w:rsidRPr="00FB24A8">
        <w:rPr>
          <w:spacing w:val="-1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исходя</w:t>
      </w:r>
      <w:r w:rsidRPr="00FB24A8">
        <w:rPr>
          <w:spacing w:val="-2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из</w:t>
      </w:r>
      <w:r w:rsidRPr="00FB24A8">
        <w:rPr>
          <w:spacing w:val="-3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национальных интересов Российской</w:t>
      </w:r>
      <w:r w:rsidRPr="00FB24A8">
        <w:rPr>
          <w:spacing w:val="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Федерации;</w:t>
      </w:r>
    </w:p>
    <w:p w:rsidR="006D724D" w:rsidRPr="00FB24A8" w:rsidRDefault="00CE6741">
      <w:pPr>
        <w:spacing w:line="259" w:lineRule="auto"/>
        <w:ind w:left="150" w:right="210" w:firstLine="702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е) развития сетевых форм организации научной, научно­ технической и инновационной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деятельности, в том числе исследовательских, инженерно-производственных консорциумов, кластерных ф</w:t>
      </w:r>
      <w:r w:rsidRPr="00FB24A8">
        <w:rPr>
          <w:w w:val="105"/>
          <w:sz w:val="29"/>
          <w:lang w:val="ru-RU"/>
        </w:rPr>
        <w:t>орм развития высокотехнологичного бизнеса;</w:t>
      </w:r>
    </w:p>
    <w:p w:rsidR="006D724D" w:rsidRPr="00FB24A8" w:rsidRDefault="00CE6741">
      <w:pPr>
        <w:spacing w:line="256" w:lineRule="auto"/>
        <w:ind w:left="132" w:right="219" w:firstLine="708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ж) поддержки отдельных территорий (регионов) с высокой концентрацией исследований, разработок, инновационной инфраструктуры, производства и их связи с другими субъектами Российской Федерации в части, касающейся тр</w:t>
      </w:r>
      <w:r w:rsidRPr="00FB24A8">
        <w:rPr>
          <w:w w:val="105"/>
          <w:sz w:val="29"/>
          <w:lang w:val="ru-RU"/>
        </w:rPr>
        <w:t>ансфера технологий, продуктов и услуг.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77"/>
        </w:tabs>
        <w:spacing w:before="15" w:line="259" w:lineRule="auto"/>
        <w:ind w:left="127" w:right="242" w:firstLine="70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Взаимодействие и кооперация. Формирование</w:t>
      </w:r>
      <w:r w:rsidRPr="00FB24A8">
        <w:rPr>
          <w:spacing w:val="-4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эффективной системы коммуникации в области науки, технологий и</w:t>
      </w:r>
      <w:r w:rsidRPr="00FB24A8">
        <w:rPr>
          <w:spacing w:val="1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инноваций,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pStyle w:val="a3"/>
        <w:spacing w:before="111" w:line="249" w:lineRule="auto"/>
        <w:ind w:left="196" w:right="173" w:firstLine="1"/>
        <w:rPr>
          <w:lang w:val="ru-RU"/>
        </w:rPr>
      </w:pPr>
      <w:r w:rsidRPr="00FB24A8">
        <w:rPr>
          <w:lang w:val="ru-RU"/>
        </w:rPr>
        <w:lastRenderedPageBreak/>
        <w:t>повышение восприимчивости экономики и общества к инновациям, развитие наукоемкого б</w:t>
      </w:r>
      <w:r w:rsidRPr="00FB24A8">
        <w:rPr>
          <w:lang w:val="ru-RU"/>
        </w:rPr>
        <w:t>изнеса достигаются путем:</w:t>
      </w:r>
    </w:p>
    <w:p w:rsidR="006D724D" w:rsidRPr="00FB24A8" w:rsidRDefault="00CE6741">
      <w:pPr>
        <w:pStyle w:val="a3"/>
        <w:spacing w:before="3" w:line="249" w:lineRule="auto"/>
        <w:ind w:left="184" w:right="157" w:firstLine="711"/>
        <w:rPr>
          <w:lang w:val="ru-RU"/>
        </w:rPr>
      </w:pPr>
      <w:r w:rsidRPr="00FB24A8">
        <w:rPr>
          <w:lang w:val="ru-RU"/>
        </w:rPr>
        <w:t>а) создания условий, обеспечивающих взаимовлияние науки и общества посредством привлечения общества к формированию запросов на результаты исследовательской деятельности;</w:t>
      </w:r>
    </w:p>
    <w:p w:rsidR="006D724D" w:rsidRPr="00FB24A8" w:rsidRDefault="00CE6741">
      <w:pPr>
        <w:pStyle w:val="a3"/>
        <w:spacing w:before="5" w:line="252" w:lineRule="auto"/>
        <w:ind w:left="175" w:right="159" w:firstLine="715"/>
        <w:rPr>
          <w:lang w:val="ru-RU"/>
        </w:rPr>
      </w:pPr>
      <w:r w:rsidRPr="00FB24A8">
        <w:rPr>
          <w:lang w:val="ru-RU"/>
        </w:rPr>
        <w:t>б) формирования инструментов поддержки трансляционных исслед</w:t>
      </w:r>
      <w:r w:rsidRPr="00FB24A8">
        <w:rPr>
          <w:lang w:val="ru-RU"/>
        </w:rPr>
        <w:t>ований и организации системы технологического трансфера, охраны, управления и защиты интеллектуальной собственности, обеспечивающих быстрый переход результатов исследований в стадию практического применения;</w:t>
      </w:r>
    </w:p>
    <w:p w:rsidR="006D724D" w:rsidRPr="00FB24A8" w:rsidRDefault="00CE6741">
      <w:pPr>
        <w:pStyle w:val="a3"/>
        <w:spacing w:line="252" w:lineRule="auto"/>
        <w:ind w:left="160" w:right="164" w:firstLine="719"/>
        <w:rPr>
          <w:lang w:val="ru-RU"/>
        </w:rPr>
      </w:pPr>
      <w:r w:rsidRPr="00FB24A8">
        <w:rPr>
          <w:lang w:val="ru-RU"/>
        </w:rPr>
        <w:t>в) системной поддержки взаимодействия крупных ко</w:t>
      </w:r>
      <w:r w:rsidRPr="00FB24A8">
        <w:rPr>
          <w:lang w:val="ru-RU"/>
        </w:rPr>
        <w:t>мпаний и органов государственной власти Российской Федерации с малыми и средними инновационными, научными и образовательными организациями, а также их вовлечения в технологическое обновление отраслей экономики и создание новых рынков;</w:t>
      </w:r>
    </w:p>
    <w:p w:rsidR="006D724D" w:rsidRPr="00FB24A8" w:rsidRDefault="00CE6741">
      <w:pPr>
        <w:pStyle w:val="a3"/>
        <w:spacing w:line="249" w:lineRule="auto"/>
        <w:ind w:left="159" w:right="186" w:firstLine="713"/>
        <w:rPr>
          <w:lang w:val="ru-RU"/>
        </w:rPr>
      </w:pPr>
      <w:r w:rsidRPr="00FB24A8">
        <w:rPr>
          <w:lang w:val="ru-RU"/>
        </w:rPr>
        <w:t>г) создания системы государственной поддержки национальных компаний, обеспечивающей их технологический прорыв и занятие устойчивого положения на новых, формирующихся рынках, в том числе в рамках Национальной технологической инициативы;</w:t>
      </w:r>
    </w:p>
    <w:p w:rsidR="006D724D" w:rsidRPr="00FB24A8" w:rsidRDefault="00CE6741">
      <w:pPr>
        <w:pStyle w:val="a3"/>
        <w:tabs>
          <w:tab w:val="left" w:pos="2075"/>
          <w:tab w:val="left" w:pos="5051"/>
          <w:tab w:val="left" w:pos="7133"/>
        </w:tabs>
        <w:spacing w:line="249" w:lineRule="auto"/>
        <w:ind w:left="141" w:right="185" w:firstLine="718"/>
        <w:rPr>
          <w:lang w:val="ru-RU"/>
        </w:rPr>
      </w:pPr>
      <w:r w:rsidRPr="00FB24A8">
        <w:rPr>
          <w:lang w:val="ru-RU"/>
        </w:rPr>
        <w:t>д) реализации информационной политики, направленной на развитие</w:t>
      </w:r>
      <w:r w:rsidRPr="00FB24A8">
        <w:rPr>
          <w:lang w:val="ru-RU"/>
        </w:rPr>
        <w:tab/>
        <w:t>технологической</w:t>
      </w:r>
      <w:r w:rsidRPr="00FB24A8">
        <w:rPr>
          <w:lang w:val="ru-RU"/>
        </w:rPr>
        <w:tab/>
        <w:t>культуры,</w:t>
      </w:r>
      <w:r w:rsidRPr="00FB24A8">
        <w:rPr>
          <w:lang w:val="ru-RU"/>
        </w:rPr>
        <w:tab/>
      </w:r>
      <w:r w:rsidRPr="00FB24A8">
        <w:rPr>
          <w:w w:val="95"/>
          <w:lang w:val="ru-RU"/>
        </w:rPr>
        <w:t xml:space="preserve">инновационной </w:t>
      </w:r>
      <w:r w:rsidRPr="00FB24A8">
        <w:rPr>
          <w:lang w:val="ru-RU"/>
        </w:rPr>
        <w:t>восприимчивости населения и популяризацию значимых результатов в области науки, технологий и инноваций, достижений выдающихся ученых, инженеров, предпри</w:t>
      </w:r>
      <w:r w:rsidRPr="00FB24A8">
        <w:rPr>
          <w:lang w:val="ru-RU"/>
        </w:rPr>
        <w:t>нимателей, их роли в обеспечении социально-экономического развития</w:t>
      </w:r>
      <w:r w:rsidRPr="00FB24A8">
        <w:rPr>
          <w:spacing w:val="-17"/>
          <w:lang w:val="ru-RU"/>
        </w:rPr>
        <w:t xml:space="preserve"> </w:t>
      </w:r>
      <w:r w:rsidRPr="00FB24A8">
        <w:rPr>
          <w:lang w:val="ru-RU"/>
        </w:rPr>
        <w:t>страны.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2"/>
          <w:tab w:val="left" w:pos="2381"/>
          <w:tab w:val="left" w:pos="4765"/>
          <w:tab w:val="left" w:pos="7020"/>
        </w:tabs>
        <w:spacing w:line="249" w:lineRule="auto"/>
        <w:ind w:left="135" w:right="190" w:firstLine="706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Управление и инвестиции. Формирование эффективной современной системы управления в области науки, технологий и инноваций,</w:t>
      </w:r>
      <w:r w:rsidRPr="00FB24A8">
        <w:rPr>
          <w:sz w:val="30"/>
          <w:lang w:val="ru-RU"/>
        </w:rPr>
        <w:tab/>
        <w:t>обеспечение</w:t>
      </w:r>
      <w:r w:rsidRPr="00FB24A8">
        <w:rPr>
          <w:sz w:val="30"/>
          <w:lang w:val="ru-RU"/>
        </w:rPr>
        <w:tab/>
        <w:t>повышения</w:t>
      </w:r>
      <w:r w:rsidRPr="00FB24A8">
        <w:rPr>
          <w:sz w:val="30"/>
          <w:lang w:val="ru-RU"/>
        </w:rPr>
        <w:tab/>
        <w:t>инвестиционной привлекательности сфер</w:t>
      </w:r>
      <w:r w:rsidRPr="00FB24A8">
        <w:rPr>
          <w:sz w:val="30"/>
          <w:lang w:val="ru-RU"/>
        </w:rPr>
        <w:t>ы исследований и разработок достигаются путем:</w:t>
      </w:r>
    </w:p>
    <w:p w:rsidR="006D724D" w:rsidRPr="00FB24A8" w:rsidRDefault="00CE6741">
      <w:pPr>
        <w:pStyle w:val="a3"/>
        <w:spacing w:before="6" w:line="249" w:lineRule="auto"/>
        <w:ind w:left="117" w:right="191" w:firstLine="716"/>
        <w:rPr>
          <w:lang w:val="ru-RU"/>
        </w:rPr>
      </w:pPr>
      <w:r w:rsidRPr="00FB24A8">
        <w:rPr>
          <w:lang w:val="ru-RU"/>
        </w:rPr>
        <w:t>а) гармонизации государственной научной, научно-технической, инновационной, промышленной, экономической и социальной политики, в том числе посредством создания эффективных механизмов последовательной реализаци</w:t>
      </w:r>
      <w:r w:rsidRPr="00FB24A8">
        <w:rPr>
          <w:lang w:val="ru-RU"/>
        </w:rPr>
        <w:t>и, корректировки и актуализации приоритетов научно-технологического развития Российской Федерации;</w:t>
      </w:r>
    </w:p>
    <w:p w:rsidR="006D724D" w:rsidRPr="00FB24A8" w:rsidRDefault="00CE6741">
      <w:pPr>
        <w:pStyle w:val="a3"/>
        <w:tabs>
          <w:tab w:val="left" w:pos="1743"/>
          <w:tab w:val="left" w:pos="4009"/>
          <w:tab w:val="left" w:pos="5755"/>
          <w:tab w:val="left" w:pos="6975"/>
          <w:tab w:val="left" w:pos="7379"/>
        </w:tabs>
        <w:spacing w:before="10"/>
        <w:ind w:right="240"/>
        <w:jc w:val="right"/>
        <w:rPr>
          <w:lang w:val="ru-RU"/>
        </w:rPr>
      </w:pPr>
      <w:r w:rsidRPr="00FB24A8">
        <w:rPr>
          <w:lang w:val="ru-RU"/>
        </w:rPr>
        <w:t>б)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перехода</w:t>
      </w:r>
      <w:r w:rsidRPr="00FB24A8">
        <w:rPr>
          <w:lang w:val="ru-RU"/>
        </w:rPr>
        <w:tab/>
        <w:t>распорядителей</w:t>
      </w:r>
      <w:r w:rsidRPr="00FB24A8">
        <w:rPr>
          <w:lang w:val="ru-RU"/>
        </w:rPr>
        <w:tab/>
        <w:t>бюджетных</w:t>
      </w:r>
      <w:r w:rsidRPr="00FB24A8">
        <w:rPr>
          <w:lang w:val="ru-RU"/>
        </w:rPr>
        <w:tab/>
        <w:t>средств</w:t>
      </w:r>
      <w:r w:rsidRPr="00FB24A8">
        <w:rPr>
          <w:lang w:val="ru-RU"/>
        </w:rPr>
        <w:tab/>
        <w:t>к</w:t>
      </w:r>
      <w:r w:rsidRPr="00FB24A8">
        <w:rPr>
          <w:lang w:val="ru-RU"/>
        </w:rPr>
        <w:tab/>
      </w:r>
      <w:r w:rsidRPr="00FB24A8">
        <w:rPr>
          <w:spacing w:val="-2"/>
          <w:w w:val="95"/>
          <w:lang w:val="ru-RU"/>
        </w:rPr>
        <w:t>модели</w:t>
      </w:r>
    </w:p>
    <w:p w:rsidR="006D724D" w:rsidRPr="00FB24A8" w:rsidRDefault="00CE6741">
      <w:pPr>
        <w:pStyle w:val="a3"/>
        <w:tabs>
          <w:tab w:val="left" w:pos="3217"/>
          <w:tab w:val="left" w:pos="5023"/>
          <w:tab w:val="left" w:pos="5815"/>
          <w:tab w:val="left" w:pos="7859"/>
        </w:tabs>
        <w:spacing w:before="16"/>
        <w:ind w:right="245"/>
        <w:jc w:val="right"/>
        <w:rPr>
          <w:lang w:val="ru-RU"/>
        </w:rPr>
      </w:pPr>
      <w:r w:rsidRPr="00FB24A8">
        <w:rPr>
          <w:lang w:val="ru-RU"/>
        </w:rPr>
        <w:t>«квалифицированного</w:t>
      </w:r>
      <w:r w:rsidRPr="00FB24A8">
        <w:rPr>
          <w:lang w:val="ru-RU"/>
        </w:rPr>
        <w:tab/>
        <w:t>заказчика»,</w:t>
      </w:r>
      <w:r w:rsidRPr="00FB24A8">
        <w:rPr>
          <w:lang w:val="ru-RU"/>
        </w:rPr>
        <w:tab/>
        <w:t>что</w:t>
      </w:r>
      <w:r w:rsidRPr="00FB24A8">
        <w:rPr>
          <w:lang w:val="ru-RU"/>
        </w:rPr>
        <w:tab/>
        <w:t>предполагает</w:t>
      </w:r>
      <w:r w:rsidRPr="00FB24A8">
        <w:rPr>
          <w:lang w:val="ru-RU"/>
        </w:rPr>
        <w:tab/>
      </w:r>
      <w:r w:rsidRPr="00FB24A8">
        <w:rPr>
          <w:spacing w:val="-1"/>
          <w:w w:val="95"/>
          <w:lang w:val="ru-RU"/>
        </w:rPr>
        <w:t>создание</w:t>
      </w:r>
    </w:p>
    <w:p w:rsidR="006D724D" w:rsidRPr="00FB24A8" w:rsidRDefault="006D724D">
      <w:pPr>
        <w:jc w:val="right"/>
        <w:rPr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pStyle w:val="a3"/>
        <w:spacing w:before="96" w:line="249" w:lineRule="auto"/>
        <w:ind w:left="201" w:right="177" w:firstLine="2"/>
        <w:rPr>
          <w:lang w:val="ru-RU"/>
        </w:rPr>
      </w:pPr>
      <w:r w:rsidRPr="00FB24A8">
        <w:rPr>
          <w:lang w:val="ru-RU"/>
        </w:rPr>
        <w:lastRenderedPageBreak/>
        <w:t>системы формирования и выпо</w:t>
      </w:r>
      <w:r w:rsidRPr="00FB24A8">
        <w:rPr>
          <w:lang w:val="ru-RU"/>
        </w:rPr>
        <w:t>лнения стратегически значимых проектов, приемки научно-технических результатов и оценки результата их использования;</w:t>
      </w:r>
    </w:p>
    <w:p w:rsidR="006D724D" w:rsidRPr="00FB24A8" w:rsidRDefault="00CE6741">
      <w:pPr>
        <w:pStyle w:val="a3"/>
        <w:spacing w:before="5" w:line="252" w:lineRule="auto"/>
        <w:ind w:left="191" w:right="179" w:firstLine="703"/>
        <w:rPr>
          <w:lang w:val="ru-RU"/>
        </w:rPr>
      </w:pPr>
      <w:r w:rsidRPr="00FB24A8">
        <w:rPr>
          <w:lang w:val="ru-RU"/>
        </w:rPr>
        <w:t>в) ориентации государственных заказчиков на закупку наукоемкой и инновационной продукции, созданной на основе российских технологий;</w:t>
      </w:r>
    </w:p>
    <w:p w:rsidR="006D724D" w:rsidRPr="00FB24A8" w:rsidRDefault="00CE6741">
      <w:pPr>
        <w:pStyle w:val="a3"/>
        <w:spacing w:line="252" w:lineRule="auto"/>
        <w:ind w:left="179" w:right="184" w:firstLine="707"/>
        <w:rPr>
          <w:lang w:val="ru-RU"/>
        </w:rPr>
      </w:pPr>
      <w:r w:rsidRPr="00FB24A8">
        <w:rPr>
          <w:lang w:val="ru-RU"/>
        </w:rPr>
        <w:t>г) расширения доступа негосударственных компаний к участию в перспективных, коммерчески привлекательных научных и научно­ технических</w:t>
      </w:r>
      <w:r w:rsidRPr="00FB24A8">
        <w:rPr>
          <w:spacing w:val="6"/>
          <w:lang w:val="ru-RU"/>
        </w:rPr>
        <w:t xml:space="preserve"> </w:t>
      </w:r>
      <w:r w:rsidRPr="00FB24A8">
        <w:rPr>
          <w:lang w:val="ru-RU"/>
        </w:rPr>
        <w:t>проектах</w:t>
      </w:r>
      <w:r w:rsidRPr="00FB24A8">
        <w:rPr>
          <w:spacing w:val="-16"/>
          <w:lang w:val="ru-RU"/>
        </w:rPr>
        <w:t xml:space="preserve"> </w:t>
      </w:r>
      <w:r w:rsidRPr="00FB24A8">
        <w:rPr>
          <w:lang w:val="ru-RU"/>
        </w:rPr>
        <w:t>с</w:t>
      </w:r>
      <w:r w:rsidRPr="00FB24A8">
        <w:rPr>
          <w:spacing w:val="-25"/>
          <w:lang w:val="ru-RU"/>
        </w:rPr>
        <w:t xml:space="preserve"> </w:t>
      </w:r>
      <w:r w:rsidRPr="00FB24A8">
        <w:rPr>
          <w:lang w:val="ru-RU"/>
        </w:rPr>
        <w:t>государственным</w:t>
      </w:r>
      <w:r w:rsidRPr="00FB24A8">
        <w:rPr>
          <w:spacing w:val="-32"/>
          <w:lang w:val="ru-RU"/>
        </w:rPr>
        <w:t xml:space="preserve"> </w:t>
      </w:r>
      <w:r w:rsidRPr="00FB24A8">
        <w:rPr>
          <w:lang w:val="ru-RU"/>
        </w:rPr>
        <w:t>участием</w:t>
      </w:r>
      <w:r w:rsidRPr="00FB24A8">
        <w:rPr>
          <w:spacing w:val="-5"/>
          <w:lang w:val="ru-RU"/>
        </w:rPr>
        <w:t xml:space="preserve"> </w:t>
      </w:r>
      <w:r w:rsidRPr="00FB24A8">
        <w:rPr>
          <w:lang w:val="ru-RU"/>
        </w:rPr>
        <w:t>и</w:t>
      </w:r>
      <w:r w:rsidRPr="00FB24A8">
        <w:rPr>
          <w:spacing w:val="-22"/>
          <w:lang w:val="ru-RU"/>
        </w:rPr>
        <w:t xml:space="preserve"> </w:t>
      </w:r>
      <w:r w:rsidRPr="00FB24A8">
        <w:rPr>
          <w:lang w:val="ru-RU"/>
        </w:rPr>
        <w:t>создания</w:t>
      </w:r>
      <w:r w:rsidRPr="00FB24A8">
        <w:rPr>
          <w:spacing w:val="-3"/>
          <w:lang w:val="ru-RU"/>
        </w:rPr>
        <w:t xml:space="preserve"> </w:t>
      </w:r>
      <w:r w:rsidRPr="00FB24A8">
        <w:rPr>
          <w:lang w:val="ru-RU"/>
        </w:rPr>
        <w:t>гибких механизмов адаптации к изменениям рыночных условий на всех стадиях р</w:t>
      </w:r>
      <w:r w:rsidRPr="00FB24A8">
        <w:rPr>
          <w:lang w:val="ru-RU"/>
        </w:rPr>
        <w:t>еализации этих</w:t>
      </w:r>
      <w:r w:rsidRPr="00FB24A8">
        <w:rPr>
          <w:spacing w:val="17"/>
          <w:lang w:val="ru-RU"/>
        </w:rPr>
        <w:t xml:space="preserve"> </w:t>
      </w:r>
      <w:r w:rsidRPr="00FB24A8">
        <w:rPr>
          <w:lang w:val="ru-RU"/>
        </w:rPr>
        <w:t>проектов;</w:t>
      </w:r>
    </w:p>
    <w:p w:rsidR="006D724D" w:rsidRPr="00FB24A8" w:rsidRDefault="00CE6741">
      <w:pPr>
        <w:pStyle w:val="a3"/>
        <w:spacing w:line="249" w:lineRule="auto"/>
        <w:ind w:left="174" w:right="176" w:firstLine="700"/>
        <w:rPr>
          <w:lang w:val="ru-RU"/>
        </w:rPr>
      </w:pPr>
      <w:r w:rsidRPr="00FB24A8">
        <w:rPr>
          <w:lang w:val="ru-RU"/>
        </w:rPr>
        <w:t>д) упрощения налогового и таможенного администрирования, а также создания существенных налоговых стимулов в области научной, научно-технической и инновационной деятельности;</w:t>
      </w:r>
    </w:p>
    <w:p w:rsidR="006D724D" w:rsidRPr="00FB24A8" w:rsidRDefault="00CE6741">
      <w:pPr>
        <w:pStyle w:val="a3"/>
        <w:spacing w:line="252" w:lineRule="auto"/>
        <w:ind w:left="155" w:right="200" w:firstLine="706"/>
        <w:rPr>
          <w:lang w:val="ru-RU"/>
        </w:rPr>
      </w:pPr>
      <w:r w:rsidRPr="00FB24A8">
        <w:rPr>
          <w:lang w:val="ru-RU"/>
        </w:rPr>
        <w:t>е) развития инструментов возвратного, посевного и венчурн</w:t>
      </w:r>
      <w:r w:rsidRPr="00FB24A8">
        <w:rPr>
          <w:lang w:val="ru-RU"/>
        </w:rPr>
        <w:t xml:space="preserve">ого финансирования для создания и (или) модернизации производств, основанных на использовании российских технологий, а также создания субъектам предпринимательской деятельности, кредитно­ финансовым структурам и физическим лицами условий для осуществления </w:t>
      </w:r>
      <w:r w:rsidRPr="00FB24A8">
        <w:rPr>
          <w:lang w:val="ru-RU"/>
        </w:rPr>
        <w:t>инвестиций в сферу исследований и разработок;</w:t>
      </w:r>
    </w:p>
    <w:p w:rsidR="006D724D" w:rsidRPr="00FB24A8" w:rsidRDefault="00CE6741">
      <w:pPr>
        <w:pStyle w:val="a3"/>
        <w:tabs>
          <w:tab w:val="left" w:pos="3578"/>
          <w:tab w:val="left" w:pos="5880"/>
        </w:tabs>
        <w:spacing w:line="249" w:lineRule="auto"/>
        <w:ind w:left="148" w:right="190" w:firstLine="702"/>
        <w:rPr>
          <w:lang w:val="ru-RU"/>
        </w:rPr>
      </w:pPr>
      <w:r w:rsidRPr="00FB24A8">
        <w:rPr>
          <w:lang w:val="ru-RU"/>
        </w:rPr>
        <w:t>ж)</w:t>
      </w:r>
      <w:r w:rsidRPr="00FB24A8">
        <w:rPr>
          <w:spacing w:val="-6"/>
          <w:lang w:val="ru-RU"/>
        </w:rPr>
        <w:t xml:space="preserve"> </w:t>
      </w:r>
      <w:r w:rsidRPr="00FB24A8">
        <w:rPr>
          <w:lang w:val="ru-RU"/>
        </w:rPr>
        <w:t>развития</w:t>
      </w:r>
      <w:r w:rsidRPr="00FB24A8">
        <w:rPr>
          <w:lang w:val="ru-RU"/>
        </w:rPr>
        <w:tab/>
        <w:t>системы</w:t>
      </w:r>
      <w:r w:rsidRPr="00FB24A8">
        <w:rPr>
          <w:lang w:val="ru-RU"/>
        </w:rPr>
        <w:tab/>
      </w:r>
      <w:r w:rsidRPr="00FB24A8">
        <w:rPr>
          <w:spacing w:val="-1"/>
          <w:w w:val="95"/>
          <w:lang w:val="ru-RU"/>
        </w:rPr>
        <w:t xml:space="preserve">научно-технологического </w:t>
      </w:r>
      <w:r w:rsidRPr="00FB24A8">
        <w:rPr>
          <w:lang w:val="ru-RU"/>
        </w:rPr>
        <w:t>прогнозирования, анализа мировых тенденций развития науки, а также повышения качества экспертизы для принятия эффективных решений в области научного, научно-технологи</w:t>
      </w:r>
      <w:r w:rsidRPr="00FB24A8">
        <w:rPr>
          <w:lang w:val="ru-RU"/>
        </w:rPr>
        <w:t>ческого и социально­ экономического развития, государственного управления, рационального использования всех видов</w:t>
      </w:r>
      <w:r w:rsidRPr="00FB24A8">
        <w:rPr>
          <w:spacing w:val="-37"/>
          <w:lang w:val="ru-RU"/>
        </w:rPr>
        <w:t xml:space="preserve"> </w:t>
      </w:r>
      <w:r w:rsidRPr="00FB24A8">
        <w:rPr>
          <w:lang w:val="ru-RU"/>
        </w:rPr>
        <w:t>ресурсов;</w:t>
      </w:r>
    </w:p>
    <w:p w:rsidR="006D724D" w:rsidRPr="00FB24A8" w:rsidRDefault="00CE6741">
      <w:pPr>
        <w:pStyle w:val="a3"/>
        <w:spacing w:line="249" w:lineRule="auto"/>
        <w:ind w:left="129" w:right="202" w:firstLine="711"/>
        <w:rPr>
          <w:lang w:val="ru-RU"/>
        </w:rPr>
      </w:pPr>
      <w:r w:rsidRPr="00FB24A8">
        <w:rPr>
          <w:lang w:val="ru-RU"/>
        </w:rPr>
        <w:t>з) перехода к современным моделям статистического наблюдения, анализа и оценки экономической и социальной эффективности научной, нау</w:t>
      </w:r>
      <w:r w:rsidRPr="00FB24A8">
        <w:rPr>
          <w:lang w:val="ru-RU"/>
        </w:rPr>
        <w:t>чно-технической и инновационной деятельности, новых отраслей и рынков.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76"/>
        </w:tabs>
        <w:spacing w:line="252" w:lineRule="auto"/>
        <w:ind w:left="114" w:right="226" w:firstLine="712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Сотрудничество и интеграция. Международное научно­ техническое сотрудничество и международная интеграция в области исследований и технологий, позволяющие защитить идентичность российско</w:t>
      </w:r>
      <w:r w:rsidRPr="00FB24A8">
        <w:rPr>
          <w:sz w:val="30"/>
          <w:lang w:val="ru-RU"/>
        </w:rPr>
        <w:t>й научной сферы и государственные интересы в условиях интернационализации науки и повысить эффективность российской науки за счет взаимовыгодного международного взаимодействия, достигаются</w:t>
      </w:r>
      <w:r w:rsidRPr="00FB24A8">
        <w:rPr>
          <w:spacing w:val="16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путем:</w:t>
      </w:r>
    </w:p>
    <w:p w:rsidR="006D724D" w:rsidRPr="00FB24A8" w:rsidRDefault="006D724D">
      <w:pPr>
        <w:spacing w:line="252" w:lineRule="auto"/>
        <w:jc w:val="both"/>
        <w:rPr>
          <w:sz w:val="30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tabs>
          <w:tab w:val="left" w:pos="2460"/>
          <w:tab w:val="left" w:pos="3304"/>
          <w:tab w:val="left" w:pos="4486"/>
          <w:tab w:val="left" w:pos="4654"/>
        </w:tabs>
        <w:spacing w:before="130" w:line="259" w:lineRule="auto"/>
        <w:ind w:left="236" w:firstLine="698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lastRenderedPageBreak/>
        <w:t>а</w:t>
      </w:r>
      <w:proofErr w:type="gramStart"/>
      <w:r w:rsidRPr="00FB24A8">
        <w:rPr>
          <w:w w:val="105"/>
          <w:sz w:val="29"/>
          <w:lang w:val="ru-RU"/>
        </w:rPr>
        <w:t>)о</w:t>
      </w:r>
      <w:proofErr w:type="gramEnd"/>
      <w:r w:rsidRPr="00FB24A8">
        <w:rPr>
          <w:w w:val="105"/>
          <w:sz w:val="29"/>
          <w:lang w:val="ru-RU"/>
        </w:rPr>
        <w:t>пределения</w:t>
      </w:r>
      <w:r w:rsidRPr="00FB24A8">
        <w:rPr>
          <w:w w:val="105"/>
          <w:sz w:val="29"/>
          <w:lang w:val="ru-RU"/>
        </w:rPr>
        <w:tab/>
        <w:t>целей</w:t>
      </w:r>
      <w:r w:rsidRPr="00FB24A8">
        <w:rPr>
          <w:w w:val="105"/>
          <w:sz w:val="29"/>
          <w:lang w:val="ru-RU"/>
        </w:rPr>
        <w:tab/>
        <w:t>и иностранными</w:t>
      </w:r>
      <w:r w:rsidRPr="00FB24A8">
        <w:rPr>
          <w:w w:val="105"/>
          <w:sz w:val="29"/>
          <w:lang w:val="ru-RU"/>
        </w:rPr>
        <w:tab/>
        <w:t>государ</w:t>
      </w:r>
      <w:r w:rsidRPr="00FB24A8">
        <w:rPr>
          <w:w w:val="105"/>
          <w:sz w:val="29"/>
          <w:lang w:val="ru-RU"/>
        </w:rPr>
        <w:t>ствами</w:t>
      </w:r>
      <w:r w:rsidRPr="00FB24A8">
        <w:rPr>
          <w:w w:val="105"/>
          <w:sz w:val="29"/>
          <w:lang w:val="ru-RU"/>
        </w:rPr>
        <w:tab/>
      </w:r>
      <w:r w:rsidRPr="00FB24A8">
        <w:rPr>
          <w:w w:val="105"/>
          <w:sz w:val="29"/>
          <w:lang w:val="ru-RU"/>
        </w:rPr>
        <w:tab/>
      </w:r>
      <w:r w:rsidRPr="00FB24A8">
        <w:rPr>
          <w:spacing w:val="-20"/>
          <w:w w:val="105"/>
          <w:sz w:val="29"/>
          <w:lang w:val="ru-RU"/>
        </w:rPr>
        <w:t>в</w:t>
      </w:r>
    </w:p>
    <w:p w:rsidR="006D724D" w:rsidRPr="00FB24A8" w:rsidRDefault="00CE6741">
      <w:pPr>
        <w:tabs>
          <w:tab w:val="left" w:pos="1756"/>
          <w:tab w:val="left" w:pos="2214"/>
          <w:tab w:val="left" w:pos="2843"/>
          <w:tab w:val="left" w:pos="4059"/>
          <w:tab w:val="left" w:pos="4234"/>
        </w:tabs>
        <w:spacing w:before="125" w:line="259" w:lineRule="auto"/>
        <w:ind w:left="279" w:right="113" w:hanging="43"/>
        <w:rPr>
          <w:sz w:val="29"/>
          <w:lang w:val="ru-RU"/>
        </w:rPr>
      </w:pPr>
      <w:r w:rsidRPr="00FB24A8">
        <w:rPr>
          <w:lang w:val="ru-RU"/>
        </w:rPr>
        <w:br w:type="column"/>
      </w:r>
      <w:r w:rsidRPr="00FB24A8">
        <w:rPr>
          <w:w w:val="105"/>
          <w:sz w:val="29"/>
          <w:lang w:val="ru-RU"/>
        </w:rPr>
        <w:lastRenderedPageBreak/>
        <w:t>формата</w:t>
      </w:r>
      <w:r w:rsidRPr="00FB24A8">
        <w:rPr>
          <w:w w:val="105"/>
          <w:sz w:val="29"/>
          <w:lang w:val="ru-RU"/>
        </w:rPr>
        <w:tab/>
        <w:t>взаимодействия</w:t>
      </w:r>
      <w:r w:rsidRPr="00FB24A8">
        <w:rPr>
          <w:w w:val="105"/>
          <w:sz w:val="29"/>
          <w:lang w:val="ru-RU"/>
        </w:rPr>
        <w:tab/>
      </w:r>
      <w:r w:rsidRPr="00FB24A8">
        <w:rPr>
          <w:w w:val="105"/>
          <w:sz w:val="29"/>
          <w:lang w:val="ru-RU"/>
        </w:rPr>
        <w:tab/>
      </w:r>
      <w:r w:rsidRPr="00FB24A8">
        <w:rPr>
          <w:spacing w:val="-18"/>
          <w:w w:val="105"/>
          <w:sz w:val="29"/>
          <w:lang w:val="ru-RU"/>
        </w:rPr>
        <w:t xml:space="preserve">с </w:t>
      </w:r>
      <w:r w:rsidRPr="00FB24A8">
        <w:rPr>
          <w:w w:val="105"/>
          <w:sz w:val="29"/>
          <w:lang w:val="ru-RU"/>
        </w:rPr>
        <w:t>зависимости</w:t>
      </w:r>
      <w:r w:rsidRPr="00FB24A8">
        <w:rPr>
          <w:w w:val="105"/>
          <w:sz w:val="29"/>
          <w:lang w:val="ru-RU"/>
        </w:rPr>
        <w:tab/>
        <w:t>от</w:t>
      </w:r>
      <w:r w:rsidRPr="00FB24A8">
        <w:rPr>
          <w:w w:val="105"/>
          <w:sz w:val="29"/>
          <w:lang w:val="ru-RU"/>
        </w:rPr>
        <w:tab/>
        <w:t>уровня</w:t>
      </w:r>
      <w:r w:rsidRPr="00FB24A8">
        <w:rPr>
          <w:w w:val="105"/>
          <w:sz w:val="29"/>
          <w:lang w:val="ru-RU"/>
        </w:rPr>
        <w:tab/>
      </w:r>
      <w:r w:rsidRPr="00FB24A8">
        <w:rPr>
          <w:spacing w:val="-8"/>
          <w:w w:val="105"/>
          <w:sz w:val="29"/>
          <w:lang w:val="ru-RU"/>
        </w:rPr>
        <w:t>их</w:t>
      </w:r>
    </w:p>
    <w:p w:rsidR="006D724D" w:rsidRPr="00FB24A8" w:rsidRDefault="006D724D">
      <w:pPr>
        <w:spacing w:line="259" w:lineRule="auto"/>
        <w:rPr>
          <w:sz w:val="29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num="2" w:space="720" w:equalWidth="0">
            <w:col w:w="4806" w:space="49"/>
            <w:col w:w="4495"/>
          </w:cols>
        </w:sectPr>
      </w:pPr>
    </w:p>
    <w:p w:rsidR="006D724D" w:rsidRPr="00FB24A8" w:rsidRDefault="00CE6741">
      <w:pPr>
        <w:ind w:left="231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lastRenderedPageBreak/>
        <w:t>технологического развития и инновационного потенциала;</w:t>
      </w:r>
    </w:p>
    <w:p w:rsidR="006D724D" w:rsidRPr="00FB24A8" w:rsidRDefault="00CE6741">
      <w:pPr>
        <w:spacing w:before="27" w:line="261" w:lineRule="auto"/>
        <w:ind w:left="222" w:right="136" w:firstLine="707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б) формирования и продвижения актуальной научной повестки государства как участника международных организаций, повышения уровня участия России в международных системах научно­ технической экспертизы и</w:t>
      </w:r>
      <w:r w:rsidRPr="00FB24A8">
        <w:rPr>
          <w:spacing w:val="-22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прогнозирования;</w:t>
      </w:r>
    </w:p>
    <w:p w:rsidR="006D724D" w:rsidRPr="00FB24A8" w:rsidRDefault="00CE6741">
      <w:pPr>
        <w:spacing w:line="261" w:lineRule="auto"/>
        <w:ind w:left="217" w:right="155" w:firstLine="706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в) локализации на территории страны кр</w:t>
      </w:r>
      <w:r w:rsidRPr="00FB24A8">
        <w:rPr>
          <w:sz w:val="29"/>
          <w:lang w:val="ru-RU"/>
        </w:rPr>
        <w:t>упных международных научных проектов в целях решения проблем, связанных с большими вызовами;</w:t>
      </w:r>
    </w:p>
    <w:p w:rsidR="006D724D" w:rsidRPr="00FB24A8" w:rsidRDefault="00CE6741">
      <w:pPr>
        <w:spacing w:line="266" w:lineRule="auto"/>
        <w:ind w:left="212" w:right="160" w:firstLine="708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г) развития механизма научной дипломатии как разновидности публичной дипломатии;</w:t>
      </w:r>
    </w:p>
    <w:p w:rsidR="006D724D" w:rsidRPr="00FB24A8" w:rsidRDefault="00CE6741">
      <w:pPr>
        <w:spacing w:line="319" w:lineRule="exact"/>
        <w:ind w:left="912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д) реализации скоординированных мер</w:t>
      </w:r>
      <w:r w:rsidRPr="00FB24A8">
        <w:rPr>
          <w:spacing w:val="5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поддержки,</w:t>
      </w:r>
    </w:p>
    <w:p w:rsidR="006D724D" w:rsidRPr="00FB24A8" w:rsidRDefault="00CE6741">
      <w:pPr>
        <w:spacing w:before="6" w:line="259" w:lineRule="auto"/>
        <w:ind w:left="202" w:right="129" w:firstLine="6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обеспечивающих выход российских нау</w:t>
      </w:r>
      <w:r w:rsidRPr="00FB24A8">
        <w:rPr>
          <w:w w:val="105"/>
          <w:sz w:val="29"/>
          <w:lang w:val="ru-RU"/>
        </w:rPr>
        <w:t>чных, образовательных организаций и производственных компаний на глобальные рынки знаний и технологий, а также проактивного участия России в разработке технологических стандартов и научно-образовательных форматов, способствующих повышению ее роли в формиро</w:t>
      </w:r>
      <w:r w:rsidRPr="00FB24A8">
        <w:rPr>
          <w:w w:val="105"/>
          <w:sz w:val="29"/>
          <w:lang w:val="ru-RU"/>
        </w:rPr>
        <w:t>вании новых рынков.</w:t>
      </w:r>
    </w:p>
    <w:p w:rsidR="006D724D" w:rsidRPr="00FB24A8" w:rsidRDefault="00CE6741">
      <w:pPr>
        <w:pStyle w:val="a4"/>
        <w:numPr>
          <w:ilvl w:val="0"/>
          <w:numId w:val="2"/>
        </w:numPr>
        <w:tabs>
          <w:tab w:val="left" w:pos="2220"/>
        </w:tabs>
        <w:spacing w:before="222" w:line="252" w:lineRule="auto"/>
        <w:ind w:left="3318" w:right="1838" w:hanging="1458"/>
        <w:jc w:val="left"/>
        <w:rPr>
          <w:sz w:val="29"/>
          <w:lang w:val="ru-RU"/>
        </w:rPr>
      </w:pPr>
      <w:r w:rsidRPr="00FB24A8">
        <w:rPr>
          <w:sz w:val="29"/>
          <w:lang w:val="ru-RU"/>
        </w:rPr>
        <w:t>Результаты и основные этапы реализации настоящей</w:t>
      </w:r>
      <w:r w:rsidRPr="00FB24A8">
        <w:rPr>
          <w:spacing w:val="20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Стратегии</w:t>
      </w:r>
    </w:p>
    <w:p w:rsidR="006D724D" w:rsidRDefault="00CE6741">
      <w:pPr>
        <w:spacing w:before="232"/>
        <w:ind w:left="1386" w:right="1369"/>
        <w:jc w:val="center"/>
        <w:rPr>
          <w:sz w:val="29"/>
        </w:rPr>
      </w:pPr>
      <w:proofErr w:type="spellStart"/>
      <w:r>
        <w:rPr>
          <w:sz w:val="29"/>
        </w:rPr>
        <w:t>Результаты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реализации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настоящей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Стратегии</w:t>
      </w:r>
      <w:proofErr w:type="spellEnd"/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40"/>
        </w:tabs>
        <w:spacing w:before="267" w:line="256" w:lineRule="auto"/>
        <w:ind w:left="188" w:right="161" w:firstLine="706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Реализация настоящей Стратегии должна изменить  роль науки и технологий в развитии общества, экономики и государства и привести к следующим</w:t>
      </w:r>
      <w:r w:rsidRPr="00FB24A8">
        <w:rPr>
          <w:spacing w:val="-31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результатам:</w:t>
      </w:r>
    </w:p>
    <w:p w:rsidR="006D724D" w:rsidRPr="00FB24A8" w:rsidRDefault="00CE6741">
      <w:pPr>
        <w:spacing w:before="1" w:line="261" w:lineRule="auto"/>
        <w:ind w:left="183" w:right="161" w:firstLine="703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а) обеспечить готовность страны к существующим и возникающим большим вызовам на основе генерации и прим</w:t>
      </w:r>
      <w:r w:rsidRPr="00FB24A8">
        <w:rPr>
          <w:sz w:val="29"/>
          <w:lang w:val="ru-RU"/>
        </w:rPr>
        <w:t>енения новых знаний и эффективного использования человеческого потенциала;</w:t>
      </w:r>
    </w:p>
    <w:p w:rsidR="006D724D" w:rsidRPr="00FB24A8" w:rsidRDefault="00CE6741">
      <w:pPr>
        <w:spacing w:line="259" w:lineRule="auto"/>
        <w:ind w:left="170" w:right="182" w:firstLine="70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б)</w:t>
      </w:r>
      <w:r w:rsidRPr="00FB24A8">
        <w:rPr>
          <w:spacing w:val="-4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повысить</w:t>
      </w:r>
      <w:r w:rsidRPr="00FB24A8">
        <w:rPr>
          <w:spacing w:val="-3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качество</w:t>
      </w:r>
      <w:r w:rsidRPr="00FB24A8">
        <w:rPr>
          <w:spacing w:val="-3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жизни</w:t>
      </w:r>
      <w:r w:rsidRPr="00FB24A8">
        <w:rPr>
          <w:spacing w:val="-3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населения,</w:t>
      </w:r>
      <w:r w:rsidRPr="00FB24A8">
        <w:rPr>
          <w:spacing w:val="-3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обеспечить</w:t>
      </w:r>
      <w:r w:rsidRPr="00FB24A8">
        <w:rPr>
          <w:spacing w:val="-3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безопасность страны и укрепление позиции России в глобальном рейтинге уровня жизни за счет создания на основе передовых научных иссл</w:t>
      </w:r>
      <w:r w:rsidRPr="00FB24A8">
        <w:rPr>
          <w:w w:val="105"/>
          <w:sz w:val="29"/>
          <w:lang w:val="ru-RU"/>
        </w:rPr>
        <w:t>едований востребованных продуктов, товаров и</w:t>
      </w:r>
      <w:r w:rsidRPr="00FB24A8">
        <w:rPr>
          <w:spacing w:val="-1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услуг;</w:t>
      </w:r>
    </w:p>
    <w:p w:rsidR="006D724D" w:rsidRPr="00FB24A8" w:rsidRDefault="00CE6741">
      <w:pPr>
        <w:spacing w:line="264" w:lineRule="auto"/>
        <w:ind w:left="166" w:right="178" w:firstLine="709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</w:t>
      </w:r>
      <w:proofErr w:type="gramStart"/>
      <w:r w:rsidRPr="00FB24A8">
        <w:rPr>
          <w:w w:val="105"/>
          <w:sz w:val="29"/>
          <w:lang w:val="ru-RU"/>
        </w:rPr>
        <w:t>)о</w:t>
      </w:r>
      <w:proofErr w:type="gramEnd"/>
      <w:r w:rsidRPr="00FB24A8">
        <w:rPr>
          <w:w w:val="105"/>
          <w:sz w:val="29"/>
          <w:lang w:val="ru-RU"/>
        </w:rPr>
        <w:t>беспечить технологическое обновление традиционных для России отраслей экономики и увеличение доли продукции новых</w:t>
      </w:r>
    </w:p>
    <w:p w:rsidR="006D724D" w:rsidRPr="00FB24A8" w:rsidRDefault="006D724D">
      <w:pPr>
        <w:spacing w:line="264" w:lineRule="auto"/>
        <w:jc w:val="both"/>
        <w:rPr>
          <w:sz w:val="29"/>
          <w:lang w:val="ru-RU"/>
        </w:rPr>
        <w:sectPr w:rsidR="006D724D" w:rsidRPr="00FB24A8">
          <w:type w:val="continuous"/>
          <w:pgSz w:w="11910" w:h="16840"/>
          <w:pgMar w:top="1020" w:right="1260" w:bottom="0" w:left="1300" w:header="720" w:footer="720" w:gutter="0"/>
          <w:cols w:space="720"/>
        </w:sectPr>
      </w:pPr>
    </w:p>
    <w:p w:rsidR="006D724D" w:rsidRPr="00FB24A8" w:rsidRDefault="00CE6741">
      <w:pPr>
        <w:pStyle w:val="a3"/>
        <w:spacing w:before="92" w:line="249" w:lineRule="auto"/>
        <w:ind w:left="251" w:right="138" w:hanging="1"/>
        <w:rPr>
          <w:lang w:val="ru-RU"/>
        </w:rPr>
      </w:pPr>
      <w:r w:rsidRPr="00FB24A8">
        <w:rPr>
          <w:lang w:val="ru-RU"/>
        </w:rPr>
        <w:lastRenderedPageBreak/>
        <w:t>высокотехнологичных и наукоемких отраслей в валовом внутреннем продукте</w:t>
      </w:r>
      <w:r w:rsidRPr="00FB24A8">
        <w:rPr>
          <w:lang w:val="ru-RU"/>
        </w:rPr>
        <w:t xml:space="preserve"> на основе структурных изменений экономики России;</w:t>
      </w:r>
    </w:p>
    <w:p w:rsidR="006D724D" w:rsidRPr="00FB24A8" w:rsidRDefault="00CE6741">
      <w:pPr>
        <w:pStyle w:val="a3"/>
        <w:spacing w:before="3" w:line="249" w:lineRule="auto"/>
        <w:ind w:left="236" w:right="114" w:firstLine="713"/>
        <w:rPr>
          <w:lang w:val="ru-RU"/>
        </w:rPr>
      </w:pPr>
      <w:r w:rsidRPr="00FB24A8">
        <w:rPr>
          <w:lang w:val="ru-RU"/>
        </w:rPr>
        <w:t>г) обеспечить продвижение российских технологий и инновационных продуктов на новые рынки, рост доходов от экспорта высокотехнологичной продукции, услуг и прав на технологии и, как следствие, усиление влиян</w:t>
      </w:r>
      <w:r w:rsidRPr="00FB24A8">
        <w:rPr>
          <w:lang w:val="ru-RU"/>
        </w:rPr>
        <w:t>ия и конкурентоспособности России в мире;</w:t>
      </w:r>
    </w:p>
    <w:p w:rsidR="006D724D" w:rsidRPr="00FB24A8" w:rsidRDefault="00CE6741">
      <w:pPr>
        <w:pStyle w:val="a3"/>
        <w:spacing w:before="8" w:line="249" w:lineRule="auto"/>
        <w:ind w:left="215" w:right="123" w:firstLine="716"/>
        <w:rPr>
          <w:lang w:val="ru-RU"/>
        </w:rPr>
      </w:pPr>
      <w:proofErr w:type="gramStart"/>
      <w:r w:rsidRPr="00FB24A8">
        <w:rPr>
          <w:lang w:val="ru-RU"/>
        </w:rPr>
        <w:t>д) создать эффективную систему организации исследований и разработок, обеспечивающую высокую результативность и востребованность в социально-экономической сфере исследований и разработок, рост инвестиций в исследов</w:t>
      </w:r>
      <w:r w:rsidRPr="00FB24A8">
        <w:rPr>
          <w:lang w:val="ru-RU"/>
        </w:rPr>
        <w:t>ания и разработки и увеличение доли частных инвестиций во внутренних затратах на исследования и разработки, привлекательность работы в России для наиболее перспективных исследователей и повышение роли российской науки в мире;</w:t>
      </w:r>
      <w:proofErr w:type="gramEnd"/>
    </w:p>
    <w:p w:rsidR="006D724D" w:rsidRPr="00FB24A8" w:rsidRDefault="00CE6741">
      <w:pPr>
        <w:pStyle w:val="a3"/>
        <w:spacing w:before="13" w:line="249" w:lineRule="auto"/>
        <w:ind w:left="193" w:right="157" w:firstLine="716"/>
        <w:rPr>
          <w:lang w:val="ru-RU"/>
        </w:rPr>
      </w:pPr>
      <w:r w:rsidRPr="00FB24A8">
        <w:rPr>
          <w:lang w:val="ru-RU"/>
        </w:rPr>
        <w:t>е) обеспечить рост влияния науки на технологическую культуру в России, повышение степени понимания политических, экономических,</w:t>
      </w:r>
      <w:r w:rsidRPr="00FB24A8">
        <w:rPr>
          <w:spacing w:val="-15"/>
          <w:lang w:val="ru-RU"/>
        </w:rPr>
        <w:t xml:space="preserve"> </w:t>
      </w:r>
      <w:r w:rsidRPr="00FB24A8">
        <w:rPr>
          <w:lang w:val="ru-RU"/>
        </w:rPr>
        <w:t>культурных,</w:t>
      </w:r>
      <w:r w:rsidRPr="00FB24A8">
        <w:rPr>
          <w:spacing w:val="6"/>
          <w:lang w:val="ru-RU"/>
        </w:rPr>
        <w:t xml:space="preserve"> </w:t>
      </w:r>
      <w:r w:rsidRPr="00FB24A8">
        <w:rPr>
          <w:lang w:val="ru-RU"/>
        </w:rPr>
        <w:t>информационных</w:t>
      </w:r>
      <w:r w:rsidRPr="00FB24A8">
        <w:rPr>
          <w:spacing w:val="-33"/>
          <w:lang w:val="ru-RU"/>
        </w:rPr>
        <w:t xml:space="preserve"> </w:t>
      </w:r>
      <w:r w:rsidRPr="00FB24A8">
        <w:rPr>
          <w:lang w:val="ru-RU"/>
        </w:rPr>
        <w:t>и</w:t>
      </w:r>
      <w:r w:rsidRPr="00FB24A8">
        <w:rPr>
          <w:spacing w:val="-18"/>
          <w:lang w:val="ru-RU"/>
        </w:rPr>
        <w:t xml:space="preserve"> </w:t>
      </w:r>
      <w:r w:rsidRPr="00FB24A8">
        <w:rPr>
          <w:lang w:val="ru-RU"/>
        </w:rPr>
        <w:t>иных</w:t>
      </w:r>
      <w:r w:rsidRPr="00FB24A8">
        <w:rPr>
          <w:spacing w:val="-15"/>
          <w:lang w:val="ru-RU"/>
        </w:rPr>
        <w:t xml:space="preserve"> </w:t>
      </w:r>
      <w:r w:rsidRPr="00FB24A8">
        <w:rPr>
          <w:lang w:val="ru-RU"/>
        </w:rPr>
        <w:t>происходящих в современном обществе процессов и воздействующих на них разнообразных природных и социальных факторов, а также обеспечить повышение степени организации общественных отношений и содействовать предупреждению социальных конфликтов.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35"/>
        </w:tabs>
        <w:spacing w:before="8" w:line="249" w:lineRule="auto"/>
        <w:ind w:left="175" w:right="169" w:firstLine="713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 xml:space="preserve">В результате </w:t>
      </w:r>
      <w:r w:rsidRPr="00FB24A8">
        <w:rPr>
          <w:sz w:val="30"/>
          <w:lang w:val="ru-RU"/>
        </w:rPr>
        <w:t>реализации настоящей Стратегии сфера науки, технологий и инноваций должна функционировать как единая система, интегрированная с социально-экономической системой страны и обеспечивающая независимость и конкурентоспособность России.</w:t>
      </w:r>
    </w:p>
    <w:p w:rsidR="006D724D" w:rsidRPr="00FB24A8" w:rsidRDefault="006D724D">
      <w:pPr>
        <w:pStyle w:val="a3"/>
        <w:jc w:val="left"/>
        <w:rPr>
          <w:sz w:val="14"/>
          <w:lang w:val="ru-RU"/>
        </w:rPr>
      </w:pPr>
    </w:p>
    <w:p w:rsidR="006D724D" w:rsidRDefault="00CE6741">
      <w:pPr>
        <w:pStyle w:val="a3"/>
        <w:spacing w:before="88"/>
        <w:ind w:left="1386" w:right="1417"/>
        <w:jc w:val="center"/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этапы</w:t>
      </w:r>
      <w:proofErr w:type="spellEnd"/>
      <w:r>
        <w:t xml:space="preserve"> </w:t>
      </w:r>
      <w:proofErr w:type="spellStart"/>
      <w:r>
        <w:t>реализаци</w:t>
      </w:r>
      <w:r>
        <w:t>и</w:t>
      </w:r>
      <w:proofErr w:type="spellEnd"/>
      <w:r>
        <w:t xml:space="preserve">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Стратегии</w:t>
      </w:r>
      <w:proofErr w:type="spellEnd"/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16"/>
        </w:tabs>
        <w:spacing w:before="256" w:line="249" w:lineRule="auto"/>
        <w:ind w:left="157" w:right="176" w:firstLine="712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Реализация настоящей Стратегии осуществляется в несколько этапов, связанных с этапами развития экономики и бюджетной системы Российской Федерации. Для каждого из этапов устанавливаются</w:t>
      </w:r>
      <w:r w:rsidRPr="00FB24A8">
        <w:rPr>
          <w:spacing w:val="-3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показатели,</w:t>
      </w:r>
      <w:r w:rsidRPr="00FB24A8">
        <w:rPr>
          <w:spacing w:val="-1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отражающие</w:t>
      </w:r>
      <w:r w:rsidRPr="00FB24A8">
        <w:rPr>
          <w:spacing w:val="2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ход</w:t>
      </w:r>
      <w:r w:rsidRPr="00FB24A8">
        <w:rPr>
          <w:spacing w:val="-1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и</w:t>
      </w:r>
      <w:r w:rsidRPr="00FB24A8">
        <w:rPr>
          <w:spacing w:val="-26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основные</w:t>
      </w:r>
      <w:r w:rsidRPr="00FB24A8">
        <w:rPr>
          <w:spacing w:val="-15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 xml:space="preserve">результаты </w:t>
      </w:r>
      <w:r w:rsidRPr="00FB24A8">
        <w:rPr>
          <w:sz w:val="30"/>
          <w:lang w:val="ru-RU"/>
        </w:rPr>
        <w:t>реализации настоящей</w:t>
      </w:r>
      <w:r w:rsidRPr="00FB24A8">
        <w:rPr>
          <w:spacing w:val="-36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Стратегии.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1"/>
        </w:tabs>
        <w:spacing w:before="8" w:line="244" w:lineRule="auto"/>
        <w:ind w:left="149" w:right="221" w:firstLine="702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На  первом  этапе   реализации   настоящей   Стратегии (2017 - 2019</w:t>
      </w:r>
      <w:r w:rsidRPr="00FB24A8">
        <w:rPr>
          <w:spacing w:val="4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годы):</w:t>
      </w:r>
    </w:p>
    <w:p w:rsidR="006D724D" w:rsidRPr="00FB24A8" w:rsidRDefault="006D724D">
      <w:pPr>
        <w:spacing w:line="244" w:lineRule="auto"/>
        <w:jc w:val="both"/>
        <w:rPr>
          <w:sz w:val="30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spacing w:before="134" w:line="268" w:lineRule="auto"/>
        <w:ind w:left="185" w:right="153" w:firstLine="716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lastRenderedPageBreak/>
        <w:t>а) создаются организационные, финансовые и законодательные механизмы, обеспечивающие гармонизацию научной, научно­ технической, инн</w:t>
      </w:r>
      <w:r w:rsidRPr="00FB24A8">
        <w:rPr>
          <w:w w:val="105"/>
          <w:sz w:val="28"/>
          <w:lang w:val="ru-RU"/>
        </w:rPr>
        <w:t>овационной, промышленной, экономической и социальной политики и готовность Российской Федерации к большим вызовам;</w:t>
      </w:r>
    </w:p>
    <w:p w:rsidR="006D724D" w:rsidRPr="00FB24A8" w:rsidRDefault="00CE6741">
      <w:pPr>
        <w:spacing w:before="4" w:line="268" w:lineRule="auto"/>
        <w:ind w:left="179" w:right="171" w:firstLine="707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 xml:space="preserve">б) осуществляется запуск научных проектов, которые направлены на получение новых фундаментальных знаний, необходимых для долгосрочного развития, и </w:t>
      </w:r>
      <w:proofErr w:type="gramStart"/>
      <w:r w:rsidRPr="00FB24A8">
        <w:rPr>
          <w:w w:val="105"/>
          <w:sz w:val="28"/>
          <w:lang w:val="ru-RU"/>
        </w:rPr>
        <w:t>основаны</w:t>
      </w:r>
      <w:proofErr w:type="gramEnd"/>
      <w:r w:rsidRPr="00FB24A8">
        <w:rPr>
          <w:w w:val="105"/>
          <w:sz w:val="28"/>
          <w:lang w:val="ru-RU"/>
        </w:rPr>
        <w:t xml:space="preserve"> в том числе на конвергенции различных направлений исследований, включая гуманитарные и</w:t>
      </w:r>
      <w:r w:rsidRPr="00FB24A8">
        <w:rPr>
          <w:spacing w:val="12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социальные;</w:t>
      </w:r>
    </w:p>
    <w:p w:rsidR="006D724D" w:rsidRPr="00FB24A8" w:rsidRDefault="00CE6741">
      <w:pPr>
        <w:spacing w:line="268" w:lineRule="auto"/>
        <w:ind w:left="170" w:right="188" w:firstLine="710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>в</w:t>
      </w:r>
      <w:r w:rsidRPr="00FB24A8">
        <w:rPr>
          <w:w w:val="105"/>
          <w:sz w:val="28"/>
          <w:lang w:val="ru-RU"/>
        </w:rPr>
        <w:t>) начинается реализация научно-технических проектов в</w:t>
      </w:r>
      <w:r w:rsidRPr="00FB24A8">
        <w:rPr>
          <w:spacing w:val="73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рамках приоритетов научно-технологического развития Российской Федерации, определенных в настоящей</w:t>
      </w:r>
      <w:r w:rsidRPr="00FB24A8">
        <w:rPr>
          <w:spacing w:val="55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Стратегии;</w:t>
      </w:r>
    </w:p>
    <w:p w:rsidR="006D724D" w:rsidRPr="00FB24A8" w:rsidRDefault="00CE6741">
      <w:pPr>
        <w:spacing w:line="268" w:lineRule="auto"/>
        <w:ind w:left="164" w:right="189" w:firstLine="708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>г) формируется целостная система устойчивого воспроизводства и привлечения кадров для научно</w:t>
      </w:r>
      <w:r w:rsidRPr="00FB24A8">
        <w:rPr>
          <w:w w:val="105"/>
          <w:sz w:val="28"/>
          <w:lang w:val="ru-RU"/>
        </w:rPr>
        <w:t>-технологического развития страны;</w:t>
      </w:r>
    </w:p>
    <w:p w:rsidR="006D724D" w:rsidRPr="00FB24A8" w:rsidRDefault="00CE6741">
      <w:pPr>
        <w:spacing w:line="271" w:lineRule="auto"/>
        <w:ind w:left="153" w:right="193" w:firstLine="711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>д) создаются условия, необходимые для роста инвестиционной привлекательности научной, научно-технической и инновационной деятельности.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6"/>
        </w:tabs>
        <w:spacing w:line="268" w:lineRule="auto"/>
        <w:ind w:left="150" w:right="234" w:firstLine="708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 xml:space="preserve">На   втором </w:t>
      </w:r>
      <w:r w:rsidRPr="00FB24A8">
        <w:rPr>
          <w:spacing w:val="73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этапе   реализации   настоящей   Стратегии (2020 - 2025 годы) и в дальней</w:t>
      </w:r>
      <w:r w:rsidRPr="00FB24A8">
        <w:rPr>
          <w:w w:val="105"/>
          <w:sz w:val="28"/>
          <w:lang w:val="ru-RU"/>
        </w:rPr>
        <w:t>шей</w:t>
      </w:r>
      <w:r w:rsidRPr="00FB24A8">
        <w:rPr>
          <w:spacing w:val="7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перспективе:</w:t>
      </w:r>
    </w:p>
    <w:p w:rsidR="006D724D" w:rsidRPr="00FB24A8" w:rsidRDefault="00CE6741">
      <w:pPr>
        <w:spacing w:line="268" w:lineRule="auto"/>
        <w:ind w:left="147" w:right="205" w:firstLine="705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 xml:space="preserve">а) формируются принципиально новые научно-технологические решения в интересах национальной экономики, </w:t>
      </w:r>
      <w:proofErr w:type="gramStart"/>
      <w:r w:rsidRPr="00FB24A8">
        <w:rPr>
          <w:w w:val="105"/>
          <w:sz w:val="28"/>
          <w:lang w:val="ru-RU"/>
        </w:rPr>
        <w:t>основанные</w:t>
      </w:r>
      <w:proofErr w:type="gramEnd"/>
      <w:r w:rsidRPr="00FB24A8">
        <w:rPr>
          <w:w w:val="105"/>
          <w:sz w:val="28"/>
          <w:lang w:val="ru-RU"/>
        </w:rPr>
        <w:t xml:space="preserve"> в том числе на природоподобных технологиях;</w:t>
      </w:r>
    </w:p>
    <w:p w:rsidR="006D724D" w:rsidRPr="00FB24A8" w:rsidRDefault="00CE6741">
      <w:pPr>
        <w:spacing w:line="268" w:lineRule="auto"/>
        <w:ind w:left="131" w:right="199" w:firstLine="716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>б) реализуются меры, направленные на</w:t>
      </w:r>
      <w:r w:rsidRPr="00FB24A8">
        <w:rPr>
          <w:spacing w:val="73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стимулирование перехода к стадии активной коммерциализации результатов интеллектуальной деятельности и к масштабному созданию новых продуктов и услуг, основанных на технологиях, отвечающих на большие</w:t>
      </w:r>
      <w:r w:rsidRPr="00FB24A8">
        <w:rPr>
          <w:spacing w:val="10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вызовы;</w:t>
      </w:r>
    </w:p>
    <w:p w:rsidR="006D724D" w:rsidRPr="00FB24A8" w:rsidRDefault="00CE6741">
      <w:pPr>
        <w:spacing w:line="268" w:lineRule="auto"/>
        <w:ind w:left="121" w:right="224" w:firstLine="710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>в) обеспечивается увеличение объема экспорта тех</w:t>
      </w:r>
      <w:r w:rsidRPr="00FB24A8">
        <w:rPr>
          <w:w w:val="105"/>
          <w:sz w:val="28"/>
          <w:lang w:val="ru-RU"/>
        </w:rPr>
        <w:t>нологий и высокотехнологичной продукции, в том числе посредством реализации Национальной технологической инициативы и поддержки национальных компаний при выходе на глобальный</w:t>
      </w:r>
      <w:r w:rsidRPr="00FB24A8">
        <w:rPr>
          <w:spacing w:val="-5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рынок.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73"/>
        </w:tabs>
        <w:spacing w:line="321" w:lineRule="exact"/>
        <w:ind w:left="1272"/>
        <w:jc w:val="both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t>Разработка планов реализации настоящей Стратегии</w:t>
      </w:r>
      <w:r w:rsidRPr="00FB24A8">
        <w:rPr>
          <w:spacing w:val="12"/>
          <w:w w:val="105"/>
          <w:sz w:val="28"/>
          <w:lang w:val="ru-RU"/>
        </w:rPr>
        <w:t xml:space="preserve"> </w:t>
      </w:r>
      <w:proofErr w:type="gramStart"/>
      <w:r w:rsidRPr="00FB24A8">
        <w:rPr>
          <w:w w:val="105"/>
          <w:sz w:val="28"/>
          <w:lang w:val="ru-RU"/>
        </w:rPr>
        <w:t>для</w:t>
      </w:r>
      <w:proofErr w:type="gramEnd"/>
    </w:p>
    <w:p w:rsidR="006D724D" w:rsidRPr="00FB24A8" w:rsidRDefault="006D724D">
      <w:pPr>
        <w:spacing w:line="321" w:lineRule="exact"/>
        <w:jc w:val="both"/>
        <w:rPr>
          <w:sz w:val="28"/>
          <w:lang w:val="ru-RU"/>
        </w:rPr>
        <w:sectPr w:rsidR="006D724D" w:rsidRPr="00FB24A8">
          <w:pgSz w:w="11910" w:h="16840"/>
          <w:pgMar w:top="1220" w:right="1260" w:bottom="280" w:left="1300" w:header="625" w:footer="0" w:gutter="0"/>
          <w:cols w:space="720"/>
        </w:sectPr>
      </w:pPr>
    </w:p>
    <w:p w:rsidR="006D724D" w:rsidRPr="00FB24A8" w:rsidRDefault="00CE6741">
      <w:pPr>
        <w:tabs>
          <w:tab w:val="left" w:pos="1640"/>
          <w:tab w:val="left" w:pos="3975"/>
        </w:tabs>
        <w:spacing w:before="19" w:line="264" w:lineRule="auto"/>
        <w:ind w:left="116" w:right="38" w:firstLine="4"/>
        <w:rPr>
          <w:sz w:val="28"/>
          <w:lang w:val="ru-RU"/>
        </w:rPr>
      </w:pPr>
      <w:r w:rsidRPr="00FB24A8">
        <w:rPr>
          <w:w w:val="105"/>
          <w:sz w:val="28"/>
          <w:lang w:val="ru-RU"/>
        </w:rPr>
        <w:lastRenderedPageBreak/>
        <w:t>каждого</w:t>
      </w:r>
      <w:r w:rsidRPr="00FB24A8">
        <w:rPr>
          <w:w w:val="105"/>
          <w:sz w:val="28"/>
          <w:lang w:val="ru-RU"/>
        </w:rPr>
        <w:tab/>
        <w:t>последующего</w:t>
      </w:r>
      <w:r w:rsidRPr="00FB24A8">
        <w:rPr>
          <w:w w:val="105"/>
          <w:sz w:val="28"/>
          <w:lang w:val="ru-RU"/>
        </w:rPr>
        <w:tab/>
      </w:r>
      <w:r w:rsidRPr="00FB24A8">
        <w:rPr>
          <w:spacing w:val="-4"/>
          <w:w w:val="105"/>
          <w:sz w:val="28"/>
          <w:lang w:val="ru-RU"/>
        </w:rPr>
        <w:t xml:space="preserve">этапа </w:t>
      </w:r>
      <w:proofErr w:type="gramStart"/>
      <w:r w:rsidRPr="00FB24A8">
        <w:rPr>
          <w:w w:val="105"/>
          <w:sz w:val="28"/>
          <w:lang w:val="ru-RU"/>
        </w:rPr>
        <w:t>предшествующем</w:t>
      </w:r>
      <w:proofErr w:type="gramEnd"/>
      <w:r w:rsidRPr="00FB24A8">
        <w:rPr>
          <w:spacing w:val="3"/>
          <w:w w:val="105"/>
          <w:sz w:val="28"/>
          <w:lang w:val="ru-RU"/>
        </w:rPr>
        <w:t xml:space="preserve"> </w:t>
      </w:r>
      <w:r w:rsidRPr="00FB24A8">
        <w:rPr>
          <w:w w:val="105"/>
          <w:sz w:val="28"/>
          <w:lang w:val="ru-RU"/>
        </w:rPr>
        <w:t>текущему.</w:t>
      </w:r>
    </w:p>
    <w:p w:rsidR="006D724D" w:rsidRDefault="00CE6741">
      <w:pPr>
        <w:tabs>
          <w:tab w:val="left" w:pos="2591"/>
          <w:tab w:val="left" w:pos="3354"/>
        </w:tabs>
        <w:spacing w:before="24"/>
        <w:ind w:left="116"/>
        <w:rPr>
          <w:sz w:val="28"/>
        </w:rPr>
      </w:pPr>
      <w:r w:rsidRPr="00FB24A8">
        <w:rPr>
          <w:lang w:val="ru-RU"/>
        </w:rPr>
        <w:br w:type="column"/>
      </w:r>
      <w:proofErr w:type="spellStart"/>
      <w:proofErr w:type="gramStart"/>
      <w:r>
        <w:rPr>
          <w:w w:val="105"/>
          <w:sz w:val="28"/>
        </w:rPr>
        <w:lastRenderedPageBreak/>
        <w:t>осуществляется</w:t>
      </w:r>
      <w:proofErr w:type="spellEnd"/>
      <w:proofErr w:type="gramEnd"/>
      <w:r>
        <w:rPr>
          <w:w w:val="105"/>
          <w:sz w:val="28"/>
        </w:rPr>
        <w:tab/>
      </w:r>
      <w:proofErr w:type="spellStart"/>
      <w:r>
        <w:rPr>
          <w:w w:val="105"/>
          <w:sz w:val="28"/>
        </w:rPr>
        <w:t>на</w:t>
      </w:r>
      <w:proofErr w:type="spellEnd"/>
      <w:r>
        <w:rPr>
          <w:w w:val="105"/>
          <w:sz w:val="28"/>
        </w:rPr>
        <w:tab/>
      </w:r>
      <w:proofErr w:type="spellStart"/>
      <w:r>
        <w:rPr>
          <w:w w:val="105"/>
          <w:sz w:val="28"/>
        </w:rPr>
        <w:t>этапе</w:t>
      </w:r>
      <w:proofErr w:type="spellEnd"/>
      <w:r>
        <w:rPr>
          <w:w w:val="105"/>
          <w:sz w:val="28"/>
        </w:rPr>
        <w:t>,</w:t>
      </w:r>
    </w:p>
    <w:p w:rsidR="006D724D" w:rsidRDefault="006D724D">
      <w:pPr>
        <w:rPr>
          <w:sz w:val="28"/>
        </w:rPr>
        <w:sectPr w:rsidR="006D724D">
          <w:type w:val="continuous"/>
          <w:pgSz w:w="11910" w:h="16840"/>
          <w:pgMar w:top="1020" w:right="1260" w:bottom="0" w:left="1300" w:header="720" w:footer="720" w:gutter="0"/>
          <w:cols w:num="2" w:space="720" w:equalWidth="0">
            <w:col w:w="4696" w:space="305"/>
            <w:col w:w="4349"/>
          </w:cols>
        </w:sectPr>
      </w:pPr>
    </w:p>
    <w:p w:rsidR="006D724D" w:rsidRDefault="00CE6741">
      <w:pPr>
        <w:pStyle w:val="a4"/>
        <w:numPr>
          <w:ilvl w:val="0"/>
          <w:numId w:val="2"/>
        </w:numPr>
        <w:tabs>
          <w:tab w:val="left" w:pos="1988"/>
        </w:tabs>
        <w:spacing w:before="77"/>
        <w:ind w:left="1987" w:hanging="465"/>
        <w:jc w:val="left"/>
        <w:rPr>
          <w:sz w:val="30"/>
        </w:rPr>
      </w:pPr>
      <w:proofErr w:type="spellStart"/>
      <w:r>
        <w:rPr>
          <w:sz w:val="30"/>
        </w:rPr>
        <w:lastRenderedPageBreak/>
        <w:t>Механизмы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реализации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настоящей</w:t>
      </w:r>
      <w:proofErr w:type="spellEnd"/>
      <w:r>
        <w:rPr>
          <w:spacing w:val="32"/>
          <w:sz w:val="30"/>
        </w:rPr>
        <w:t xml:space="preserve"> </w:t>
      </w:r>
      <w:proofErr w:type="spellStart"/>
      <w:r>
        <w:rPr>
          <w:sz w:val="30"/>
        </w:rPr>
        <w:t>Стратегии</w:t>
      </w:r>
      <w:proofErr w:type="spellEnd"/>
    </w:p>
    <w:p w:rsidR="006D724D" w:rsidRDefault="00CE6741">
      <w:pPr>
        <w:pStyle w:val="a3"/>
        <w:spacing w:before="256"/>
        <w:ind w:left="561" w:right="504"/>
        <w:jc w:val="center"/>
      </w:pPr>
      <w:proofErr w:type="spellStart"/>
      <w:proofErr w:type="gramStart"/>
      <w:r>
        <w:t>Управление</w:t>
      </w:r>
      <w:proofErr w:type="spellEnd"/>
      <w:r>
        <w:t xml:space="preserve"> </w:t>
      </w:r>
      <w:proofErr w:type="spellStart"/>
      <w:r>
        <w:t>реализацией</w:t>
      </w:r>
      <w:proofErr w:type="spellEnd"/>
      <w:r>
        <w:t xml:space="preserve">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Стратегии</w:t>
      </w:r>
      <w:proofErr w:type="spellEnd"/>
      <w:r>
        <w:t>.</w:t>
      </w:r>
      <w:proofErr w:type="gramEnd"/>
    </w:p>
    <w:p w:rsidR="006D724D" w:rsidRPr="00FB24A8" w:rsidRDefault="00CE6741">
      <w:pPr>
        <w:pStyle w:val="a3"/>
        <w:spacing w:before="15" w:line="249" w:lineRule="auto"/>
        <w:ind w:left="572" w:right="504"/>
        <w:jc w:val="center"/>
        <w:rPr>
          <w:lang w:val="ru-RU"/>
        </w:rPr>
      </w:pPr>
      <w:r w:rsidRPr="00FB24A8">
        <w:rPr>
          <w:lang w:val="ru-RU"/>
        </w:rPr>
        <w:t>Задачи,</w:t>
      </w:r>
      <w:r w:rsidRPr="00FB24A8">
        <w:rPr>
          <w:spacing w:val="-20"/>
          <w:lang w:val="ru-RU"/>
        </w:rPr>
        <w:t xml:space="preserve"> </w:t>
      </w:r>
      <w:r w:rsidRPr="00FB24A8">
        <w:rPr>
          <w:lang w:val="ru-RU"/>
        </w:rPr>
        <w:t>функции</w:t>
      </w:r>
      <w:r w:rsidRPr="00FB24A8">
        <w:rPr>
          <w:spacing w:val="-11"/>
          <w:lang w:val="ru-RU"/>
        </w:rPr>
        <w:t xml:space="preserve"> </w:t>
      </w:r>
      <w:r w:rsidRPr="00FB24A8">
        <w:rPr>
          <w:lang w:val="ru-RU"/>
        </w:rPr>
        <w:t>и</w:t>
      </w:r>
      <w:r w:rsidRPr="00FB24A8">
        <w:rPr>
          <w:spacing w:val="-27"/>
          <w:lang w:val="ru-RU"/>
        </w:rPr>
        <w:t xml:space="preserve"> </w:t>
      </w:r>
      <w:r w:rsidRPr="00FB24A8">
        <w:rPr>
          <w:lang w:val="ru-RU"/>
        </w:rPr>
        <w:t>полномочия</w:t>
      </w:r>
      <w:r w:rsidRPr="00FB24A8">
        <w:rPr>
          <w:spacing w:val="-9"/>
          <w:lang w:val="ru-RU"/>
        </w:rPr>
        <w:t xml:space="preserve"> </w:t>
      </w:r>
      <w:r w:rsidRPr="00FB24A8">
        <w:rPr>
          <w:lang w:val="ru-RU"/>
        </w:rPr>
        <w:t>органов</w:t>
      </w:r>
      <w:r w:rsidRPr="00FB24A8">
        <w:rPr>
          <w:spacing w:val="-22"/>
          <w:lang w:val="ru-RU"/>
        </w:rPr>
        <w:t xml:space="preserve"> </w:t>
      </w:r>
      <w:r w:rsidRPr="00FB24A8">
        <w:rPr>
          <w:lang w:val="ru-RU"/>
        </w:rPr>
        <w:t>государственной</w:t>
      </w:r>
      <w:r w:rsidRPr="00FB24A8">
        <w:rPr>
          <w:spacing w:val="-34"/>
          <w:lang w:val="ru-RU"/>
        </w:rPr>
        <w:t xml:space="preserve"> </w:t>
      </w:r>
      <w:r w:rsidRPr="00FB24A8">
        <w:rPr>
          <w:lang w:val="ru-RU"/>
        </w:rPr>
        <w:t>власти Россий</w:t>
      </w:r>
      <w:r w:rsidRPr="00FB24A8">
        <w:rPr>
          <w:lang w:val="ru-RU"/>
        </w:rPr>
        <w:t>ской</w:t>
      </w:r>
      <w:r w:rsidRPr="00FB24A8">
        <w:rPr>
          <w:spacing w:val="21"/>
          <w:lang w:val="ru-RU"/>
        </w:rPr>
        <w:t xml:space="preserve"> </w:t>
      </w:r>
      <w:r w:rsidRPr="00FB24A8">
        <w:rPr>
          <w:lang w:val="ru-RU"/>
        </w:rPr>
        <w:t>Федерации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15"/>
        </w:tabs>
        <w:spacing w:before="244" w:line="249" w:lineRule="auto"/>
        <w:ind w:left="155" w:right="98" w:firstLine="717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Реализация настоящей Стратегии обеспечивается согласованными действиями федеральных органов государственной власти, органов государственной власти субъектов Российской Федерации, государственных органов, органов местного самоуправления, госу</w:t>
      </w:r>
      <w:r w:rsidRPr="00FB24A8">
        <w:rPr>
          <w:sz w:val="30"/>
          <w:lang w:val="ru-RU"/>
        </w:rPr>
        <w:t xml:space="preserve">дарственных академий наук, научных и образовательных организаций, фондов поддержки научной, научно­ технической и инновационной деятельности, общественных организаций, предпринимательского сообщества, государственных корпораций, государственных компаний и </w:t>
      </w:r>
      <w:r w:rsidRPr="00FB24A8">
        <w:rPr>
          <w:sz w:val="30"/>
          <w:lang w:val="ru-RU"/>
        </w:rPr>
        <w:t>акционерных обществ с государственным</w:t>
      </w:r>
      <w:r w:rsidRPr="00FB24A8">
        <w:rPr>
          <w:spacing w:val="-9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участием.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95"/>
        </w:tabs>
        <w:spacing w:before="16" w:line="249" w:lineRule="auto"/>
        <w:ind w:left="122" w:right="138" w:firstLine="730"/>
        <w:jc w:val="both"/>
        <w:rPr>
          <w:sz w:val="30"/>
          <w:lang w:val="ru-RU"/>
        </w:rPr>
      </w:pPr>
      <w:proofErr w:type="gramStart"/>
      <w:r w:rsidRPr="00FB24A8">
        <w:rPr>
          <w:sz w:val="30"/>
          <w:lang w:val="ru-RU"/>
        </w:rPr>
        <w:t>Правительство Российской Федерации при участии Совета при Президенте Российской Федерации по науке и образованию разрабатывает и утверждает план мероприятий по реализации Стратегии научно-технологического развития Российской Федерации (далее план), предусм</w:t>
      </w:r>
      <w:r w:rsidRPr="00FB24A8">
        <w:rPr>
          <w:sz w:val="30"/>
          <w:lang w:val="ru-RU"/>
        </w:rPr>
        <w:t>атривающий комплексное применение принципов, направлений и мер государственной политики в области научно-технологического развития Российской Федерации, создание механизмов выявления и актуализации больших вызовов, а также достижение результатов по приорит</w:t>
      </w:r>
      <w:r w:rsidRPr="00FB24A8">
        <w:rPr>
          <w:sz w:val="30"/>
          <w:lang w:val="ru-RU"/>
        </w:rPr>
        <w:t>етам научно-технологического развития страны, установленных</w:t>
      </w:r>
      <w:proofErr w:type="gramEnd"/>
      <w:r w:rsidRPr="00FB24A8">
        <w:rPr>
          <w:sz w:val="30"/>
          <w:lang w:val="ru-RU"/>
        </w:rPr>
        <w:t xml:space="preserve"> настоящей Стратегией. План включает в себя сгруппированные по этапам реализации настоящей Стратегии задачи и мероприятия, выполнение которых обеспечивается в рамках реализации политики в сфере нау</w:t>
      </w:r>
      <w:r w:rsidRPr="00FB24A8">
        <w:rPr>
          <w:sz w:val="30"/>
          <w:lang w:val="ru-RU"/>
        </w:rPr>
        <w:t>чно­ технологического развития, а также промышленной, инновационной, экономической, образовательной и социальной политики. План является неотъемлемой частью настоящей Стратегии и учитывается при формировании и корректировке федерального бюджета и государст</w:t>
      </w:r>
      <w:r w:rsidRPr="00FB24A8">
        <w:rPr>
          <w:sz w:val="30"/>
          <w:lang w:val="ru-RU"/>
        </w:rPr>
        <w:t>венных программ Российской</w:t>
      </w:r>
      <w:r w:rsidRPr="00FB24A8">
        <w:rPr>
          <w:spacing w:val="8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Федерации.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62"/>
        </w:tabs>
        <w:spacing w:before="25" w:line="249" w:lineRule="auto"/>
        <w:ind w:left="114" w:right="157" w:firstLine="704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Реализация настоящей Стратегии осуществляется Правительством Российской Федерации во взаимодействии с федеральными органами исполнительной власти, органами государственной власти субъектов Российской Федерации,</w:t>
      </w:r>
      <w:r w:rsidRPr="00FB24A8">
        <w:rPr>
          <w:spacing w:val="67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органам</w:t>
      </w:r>
      <w:r w:rsidRPr="00FB24A8">
        <w:rPr>
          <w:sz w:val="30"/>
          <w:lang w:val="ru-RU"/>
        </w:rPr>
        <w:t>и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headerReference w:type="default" r:id="rId15"/>
          <w:pgSz w:w="11950" w:h="16870"/>
          <w:pgMar w:top="1280" w:right="1360" w:bottom="280" w:left="1320" w:header="678" w:footer="0" w:gutter="0"/>
          <w:cols w:space="720"/>
        </w:sectPr>
      </w:pPr>
    </w:p>
    <w:p w:rsidR="006D724D" w:rsidRPr="00FB24A8" w:rsidRDefault="00CE6741">
      <w:pPr>
        <w:pStyle w:val="a3"/>
        <w:spacing w:before="77" w:line="252" w:lineRule="auto"/>
        <w:ind w:left="208" w:right="125" w:firstLine="13"/>
        <w:rPr>
          <w:lang w:val="ru-RU"/>
        </w:rPr>
      </w:pPr>
      <w:r w:rsidRPr="00FB24A8">
        <w:rPr>
          <w:lang w:val="ru-RU"/>
        </w:rPr>
        <w:lastRenderedPageBreak/>
        <w:t>местного самоуправления, государственными академиями наук, научными и образовательными организациями, фондами поддержки научной, научно-технической и инновационной деятельности, общественными организациями, предпринимательским сообществом, государственными</w:t>
      </w:r>
      <w:r w:rsidRPr="00FB24A8">
        <w:rPr>
          <w:lang w:val="ru-RU"/>
        </w:rPr>
        <w:t xml:space="preserve"> корпорациями, государственными компаниями и акционерными обществами с государственным участием.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60"/>
        </w:tabs>
        <w:spacing w:line="249" w:lineRule="auto"/>
        <w:ind w:left="183" w:right="136" w:firstLine="732"/>
        <w:jc w:val="both"/>
        <w:rPr>
          <w:sz w:val="30"/>
          <w:lang w:val="ru-RU"/>
        </w:rPr>
      </w:pPr>
      <w:proofErr w:type="gramStart"/>
      <w:r w:rsidRPr="00FB24A8">
        <w:rPr>
          <w:sz w:val="30"/>
          <w:lang w:val="ru-RU"/>
        </w:rPr>
        <w:t>Для достижения результатов по приоритетам научно­ технологического развития Российской Федерации, установленных настоящей Стратегией, Правительством Российской</w:t>
      </w:r>
      <w:r w:rsidRPr="00FB24A8">
        <w:rPr>
          <w:sz w:val="30"/>
          <w:lang w:val="ru-RU"/>
        </w:rPr>
        <w:t xml:space="preserve"> Федерации по согласованию с Советом при Президенте Российской Федерации по науке и образованию формируются и утверждаются комплексные научно-технические программы и проекты, включающие в себя все этапы инновационного цикла: от получения новых фундаменталь</w:t>
      </w:r>
      <w:r w:rsidRPr="00FB24A8">
        <w:rPr>
          <w:sz w:val="30"/>
          <w:lang w:val="ru-RU"/>
        </w:rPr>
        <w:t>ных знаний до их практического использования, создания технологий, продуктов и услуг и их выхода</w:t>
      </w:r>
      <w:proofErr w:type="gramEnd"/>
      <w:r w:rsidRPr="00FB24A8">
        <w:rPr>
          <w:sz w:val="30"/>
          <w:lang w:val="ru-RU"/>
        </w:rPr>
        <w:t xml:space="preserve"> на</w:t>
      </w:r>
      <w:r w:rsidRPr="00FB24A8">
        <w:rPr>
          <w:spacing w:val="-14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рынок.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36"/>
        </w:tabs>
        <w:spacing w:before="4" w:line="249" w:lineRule="auto"/>
        <w:ind w:left="156" w:right="155" w:firstLine="730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t>Для выявления, отбора и формирования наиболее перспективных проектов и программ создаются советы по приоритетным направлениям научно-технологического</w:t>
      </w:r>
      <w:r w:rsidRPr="00FB24A8">
        <w:rPr>
          <w:sz w:val="30"/>
          <w:lang w:val="ru-RU"/>
        </w:rPr>
        <w:t xml:space="preserve"> развития Российской Федерации, которые осуществляют экспертное и аналитическое обеспечение реализации приоритетов научно­ технологического развития страны. Порядок создания и функционирования указанных советов определяется Правительством Российской</w:t>
      </w:r>
      <w:r w:rsidRPr="00FB24A8">
        <w:rPr>
          <w:spacing w:val="23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Федера</w:t>
      </w:r>
      <w:r w:rsidRPr="00FB24A8">
        <w:rPr>
          <w:sz w:val="30"/>
          <w:lang w:val="ru-RU"/>
        </w:rPr>
        <w:t>ции.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headerReference w:type="default" r:id="rId16"/>
          <w:pgSz w:w="11910" w:h="16840"/>
          <w:pgMar w:top="1220" w:right="1280" w:bottom="280" w:left="1300" w:header="612" w:footer="0" w:gutter="0"/>
          <w:pgNumType w:start="22"/>
          <w:cols w:space="720"/>
        </w:sectPr>
      </w:pP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5"/>
          <w:tab w:val="left" w:pos="2385"/>
          <w:tab w:val="left" w:pos="3388"/>
          <w:tab w:val="left" w:pos="5391"/>
          <w:tab w:val="left" w:pos="6095"/>
          <w:tab w:val="left" w:pos="6664"/>
        </w:tabs>
        <w:spacing w:before="13" w:line="249" w:lineRule="auto"/>
        <w:ind w:left="154" w:firstLine="708"/>
        <w:jc w:val="left"/>
        <w:rPr>
          <w:sz w:val="30"/>
          <w:lang w:val="ru-RU"/>
        </w:rPr>
      </w:pPr>
      <w:r w:rsidRPr="00FB24A8">
        <w:rPr>
          <w:sz w:val="30"/>
          <w:lang w:val="ru-RU"/>
        </w:rPr>
        <w:lastRenderedPageBreak/>
        <w:t>Координацию</w:t>
      </w:r>
      <w:r w:rsidRPr="00FB24A8">
        <w:rPr>
          <w:sz w:val="30"/>
          <w:lang w:val="ru-RU"/>
        </w:rPr>
        <w:tab/>
        <w:t>деятельности</w:t>
      </w:r>
      <w:r w:rsidRPr="00FB24A8">
        <w:rPr>
          <w:sz w:val="30"/>
          <w:lang w:val="ru-RU"/>
        </w:rPr>
        <w:tab/>
        <w:t>советов</w:t>
      </w:r>
      <w:r w:rsidRPr="00FB24A8">
        <w:rPr>
          <w:sz w:val="30"/>
          <w:lang w:val="ru-RU"/>
        </w:rPr>
        <w:tab/>
        <w:t>по направлениям</w:t>
      </w:r>
      <w:r w:rsidRPr="00FB24A8">
        <w:rPr>
          <w:sz w:val="30"/>
          <w:lang w:val="ru-RU"/>
        </w:rPr>
        <w:tab/>
        <w:t>научно-технологического</w:t>
      </w:r>
      <w:r w:rsidRPr="00FB24A8">
        <w:rPr>
          <w:sz w:val="30"/>
          <w:lang w:val="ru-RU"/>
        </w:rPr>
        <w:tab/>
      </w:r>
      <w:r w:rsidRPr="00FB24A8">
        <w:rPr>
          <w:spacing w:val="-3"/>
          <w:w w:val="95"/>
          <w:sz w:val="30"/>
          <w:lang w:val="ru-RU"/>
        </w:rPr>
        <w:t>развития</w:t>
      </w:r>
    </w:p>
    <w:p w:rsidR="006D724D" w:rsidRPr="00FB24A8" w:rsidRDefault="00CE6741">
      <w:pPr>
        <w:pStyle w:val="a3"/>
        <w:spacing w:before="18" w:line="249" w:lineRule="auto"/>
        <w:ind w:left="408" w:hanging="377"/>
        <w:jc w:val="left"/>
        <w:rPr>
          <w:lang w:val="ru-RU"/>
        </w:rPr>
      </w:pPr>
      <w:r w:rsidRPr="00FB24A8">
        <w:rPr>
          <w:lang w:val="ru-RU"/>
        </w:rPr>
        <w:br w:type="column"/>
      </w:r>
      <w:r w:rsidRPr="00FB24A8">
        <w:rPr>
          <w:w w:val="95"/>
          <w:lang w:val="ru-RU"/>
        </w:rPr>
        <w:lastRenderedPageBreak/>
        <w:t>приоритетным Российской</w:t>
      </w:r>
    </w:p>
    <w:p w:rsidR="006D724D" w:rsidRPr="00FB24A8" w:rsidRDefault="006D724D">
      <w:pPr>
        <w:spacing w:line="249" w:lineRule="auto"/>
        <w:rPr>
          <w:lang w:val="ru-RU"/>
        </w:rPr>
        <w:sectPr w:rsidR="006D724D" w:rsidRPr="00FB24A8">
          <w:type w:val="continuous"/>
          <w:pgSz w:w="11910" w:h="16840"/>
          <w:pgMar w:top="1020" w:right="1280" w:bottom="0" w:left="1300" w:header="720" w:footer="720" w:gutter="0"/>
          <w:cols w:num="2" w:space="720" w:equalWidth="0">
            <w:col w:w="7209" w:space="40"/>
            <w:col w:w="2081"/>
          </w:cols>
        </w:sectPr>
      </w:pPr>
    </w:p>
    <w:p w:rsidR="006D724D" w:rsidRPr="00FB24A8" w:rsidRDefault="00CE6741">
      <w:pPr>
        <w:pStyle w:val="a3"/>
        <w:tabs>
          <w:tab w:val="left" w:pos="1891"/>
          <w:tab w:val="left" w:pos="3957"/>
          <w:tab w:val="left" w:pos="5655"/>
          <w:tab w:val="left" w:pos="6861"/>
        </w:tabs>
        <w:spacing w:line="249" w:lineRule="auto"/>
        <w:ind w:left="147" w:right="38" w:firstLine="3"/>
        <w:jc w:val="left"/>
        <w:rPr>
          <w:lang w:val="ru-RU"/>
        </w:rPr>
      </w:pPr>
      <w:r w:rsidRPr="00FB24A8">
        <w:rPr>
          <w:lang w:val="ru-RU"/>
        </w:rPr>
        <w:lastRenderedPageBreak/>
        <w:t>Федерации</w:t>
      </w:r>
      <w:r w:rsidRPr="00FB24A8">
        <w:rPr>
          <w:lang w:val="ru-RU"/>
        </w:rPr>
        <w:tab/>
        <w:t>осуществляет</w:t>
      </w:r>
      <w:r w:rsidRPr="00FB24A8">
        <w:rPr>
          <w:lang w:val="ru-RU"/>
        </w:rPr>
        <w:tab/>
        <w:t>президиум</w:t>
      </w:r>
      <w:r w:rsidRPr="00FB24A8">
        <w:rPr>
          <w:lang w:val="ru-RU"/>
        </w:rPr>
        <w:tab/>
        <w:t>Совета</w:t>
      </w:r>
      <w:r w:rsidRPr="00FB24A8">
        <w:rPr>
          <w:lang w:val="ru-RU"/>
        </w:rPr>
        <w:tab/>
      </w:r>
      <w:r w:rsidRPr="00FB24A8">
        <w:rPr>
          <w:spacing w:val="-6"/>
          <w:lang w:val="ru-RU"/>
        </w:rPr>
        <w:t xml:space="preserve">при </w:t>
      </w:r>
      <w:r w:rsidRPr="00FB24A8">
        <w:rPr>
          <w:lang w:val="ru-RU"/>
        </w:rPr>
        <w:t>Российской Федерации по науке и</w:t>
      </w:r>
      <w:r w:rsidRPr="00FB24A8">
        <w:rPr>
          <w:spacing w:val="-6"/>
          <w:lang w:val="ru-RU"/>
        </w:rPr>
        <w:t xml:space="preserve"> </w:t>
      </w:r>
      <w:r w:rsidRPr="00FB24A8">
        <w:rPr>
          <w:lang w:val="ru-RU"/>
        </w:rPr>
        <w:t>образованию.</w:t>
      </w:r>
    </w:p>
    <w:p w:rsidR="006D724D" w:rsidRDefault="00CE6741">
      <w:pPr>
        <w:pStyle w:val="a3"/>
        <w:spacing w:before="3"/>
        <w:ind w:left="147"/>
        <w:jc w:val="left"/>
      </w:pPr>
      <w:r w:rsidRPr="00FB24A8">
        <w:rPr>
          <w:lang w:val="ru-RU"/>
        </w:rPr>
        <w:br w:type="column"/>
      </w:r>
      <w:proofErr w:type="spellStart"/>
      <w:r>
        <w:lastRenderedPageBreak/>
        <w:t>Президенте</w:t>
      </w:r>
      <w:proofErr w:type="spellEnd"/>
    </w:p>
    <w:p w:rsidR="006D724D" w:rsidRDefault="006D724D">
      <w:pPr>
        <w:sectPr w:rsidR="006D724D">
          <w:type w:val="continuous"/>
          <w:pgSz w:w="11910" w:h="16840"/>
          <w:pgMar w:top="1020" w:right="1280" w:bottom="0" w:left="1300" w:header="720" w:footer="720" w:gutter="0"/>
          <w:cols w:num="2" w:space="720" w:equalWidth="0">
            <w:col w:w="7374" w:space="140"/>
            <w:col w:w="1816"/>
          </w:cols>
        </w:sectPr>
      </w:pP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00"/>
        </w:tabs>
        <w:spacing w:line="249" w:lineRule="auto"/>
        <w:ind w:left="115" w:right="200" w:firstLine="733"/>
        <w:jc w:val="both"/>
        <w:rPr>
          <w:sz w:val="30"/>
          <w:lang w:val="ru-RU"/>
        </w:rPr>
      </w:pPr>
      <w:r w:rsidRPr="00FB24A8">
        <w:rPr>
          <w:sz w:val="30"/>
          <w:lang w:val="ru-RU"/>
        </w:rPr>
        <w:lastRenderedPageBreak/>
        <w:t>Финансовое обеспечение реализации настоящей Стратегии осуществляется за счет бюджетных ассигнований федерального бюджета, в том числе предусмотренных на реализацию государственных программ Российской Фед</w:t>
      </w:r>
      <w:r w:rsidRPr="00FB24A8">
        <w:rPr>
          <w:sz w:val="30"/>
          <w:lang w:val="ru-RU"/>
        </w:rPr>
        <w:t>ерации, а также за счет средств региональных и местных бюджетов и внебюджетных источников. Финансирование осуществляется в зависимости от роста эффективности сферы науки, технологий и инноваций посредством поэтапного увеличения затрат на исследования и раз</w:t>
      </w:r>
      <w:r w:rsidRPr="00FB24A8">
        <w:rPr>
          <w:sz w:val="30"/>
          <w:lang w:val="ru-RU"/>
        </w:rPr>
        <w:t>работки и доведения их до уровня не менее двух процентов валового внутреннего продукта, включая пропорциональный рост частных инвестиций, уровень которых к 2035 году должен быть</w:t>
      </w:r>
      <w:r w:rsidRPr="00FB24A8">
        <w:rPr>
          <w:spacing w:val="3"/>
          <w:sz w:val="30"/>
          <w:lang w:val="ru-RU"/>
        </w:rPr>
        <w:t xml:space="preserve"> </w:t>
      </w:r>
      <w:r w:rsidRPr="00FB24A8">
        <w:rPr>
          <w:sz w:val="30"/>
          <w:lang w:val="ru-RU"/>
        </w:rPr>
        <w:t>не ниже</w:t>
      </w:r>
    </w:p>
    <w:p w:rsidR="006D724D" w:rsidRPr="00FB24A8" w:rsidRDefault="006D724D">
      <w:pPr>
        <w:spacing w:line="249" w:lineRule="auto"/>
        <w:jc w:val="both"/>
        <w:rPr>
          <w:sz w:val="30"/>
          <w:lang w:val="ru-RU"/>
        </w:rPr>
        <w:sectPr w:rsidR="006D724D" w:rsidRPr="00FB24A8">
          <w:type w:val="continuous"/>
          <w:pgSz w:w="11910" w:h="16840"/>
          <w:pgMar w:top="1020" w:right="1280" w:bottom="0" w:left="1300" w:header="720" w:footer="720" w:gutter="0"/>
          <w:cols w:space="720"/>
        </w:sectPr>
      </w:pPr>
    </w:p>
    <w:p w:rsidR="006D724D" w:rsidRPr="00FB24A8" w:rsidRDefault="00CE6741">
      <w:pPr>
        <w:spacing w:before="87" w:line="259" w:lineRule="auto"/>
        <w:ind w:left="228" w:right="102" w:firstLine="10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lastRenderedPageBreak/>
        <w:t>государственных. Поэтапное увеличение затрат на исследования и разработки должно зависеть также от результативности российских организаций, осуществляющих исследования и разработки.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78"/>
        </w:tabs>
        <w:spacing w:line="259" w:lineRule="auto"/>
        <w:ind w:left="225" w:right="120" w:firstLine="70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Информация о результатах реализации плана подлежит размещению в информацио</w:t>
      </w:r>
      <w:r w:rsidRPr="00FB24A8">
        <w:rPr>
          <w:w w:val="105"/>
          <w:sz w:val="29"/>
          <w:lang w:val="ru-RU"/>
        </w:rPr>
        <w:t>нно-телекоммуникационной</w:t>
      </w:r>
      <w:r w:rsidRPr="00FB24A8">
        <w:rPr>
          <w:spacing w:val="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сети</w:t>
      </w:r>
    </w:p>
    <w:p w:rsidR="006D724D" w:rsidRPr="00FB24A8" w:rsidRDefault="00CE6741">
      <w:pPr>
        <w:spacing w:before="1" w:line="261" w:lineRule="auto"/>
        <w:ind w:left="212" w:right="117" w:firstLine="11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«Интернет» в объеме и порядке, установленных федеральным органом исполнительной власти, уполномоченным на выработку и реализацию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государственной  политики  в области  научно­ технологического развития Российской Федерации.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58"/>
        </w:tabs>
        <w:spacing w:line="259" w:lineRule="auto"/>
        <w:ind w:left="208" w:right="110" w:firstLine="703"/>
        <w:jc w:val="both"/>
        <w:rPr>
          <w:sz w:val="29"/>
          <w:lang w:val="ru-RU"/>
        </w:rPr>
      </w:pPr>
      <w:proofErr w:type="gramStart"/>
      <w:r w:rsidRPr="00FB24A8">
        <w:rPr>
          <w:sz w:val="29"/>
          <w:lang w:val="ru-RU"/>
        </w:rPr>
        <w:t>Контроль за</w:t>
      </w:r>
      <w:proofErr w:type="gramEnd"/>
      <w:r w:rsidRPr="00FB24A8">
        <w:rPr>
          <w:sz w:val="29"/>
          <w:lang w:val="ru-RU"/>
        </w:rPr>
        <w:t xml:space="preserve"> выполнением плана осуществляется Правительством Российской</w:t>
      </w:r>
      <w:r w:rsidRPr="00FB24A8">
        <w:rPr>
          <w:spacing w:val="19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Федерации.</w:t>
      </w:r>
    </w:p>
    <w:p w:rsidR="006D724D" w:rsidRDefault="00CE6741">
      <w:pPr>
        <w:spacing w:before="228"/>
        <w:ind w:left="1290" w:right="1246"/>
        <w:jc w:val="center"/>
        <w:rPr>
          <w:sz w:val="29"/>
        </w:rPr>
      </w:pPr>
      <w:proofErr w:type="spellStart"/>
      <w:r>
        <w:rPr>
          <w:sz w:val="29"/>
        </w:rPr>
        <w:t>Мониторинг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реализации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настоящей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Стратегии</w:t>
      </w:r>
      <w:proofErr w:type="spellEnd"/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45"/>
        </w:tabs>
        <w:spacing w:before="267" w:line="259" w:lineRule="auto"/>
        <w:ind w:left="177" w:right="132" w:firstLine="720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 целях осуществления мониторинга реализации</w:t>
      </w:r>
      <w:r w:rsidRPr="00FB24A8">
        <w:rPr>
          <w:spacing w:val="-4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настоящей Стратегии Правительством Российской Федерации совместно с президиумом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Совета</w:t>
      </w:r>
      <w:r w:rsidRPr="00FB24A8">
        <w:rPr>
          <w:spacing w:val="-3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при</w:t>
      </w:r>
      <w:r w:rsidRPr="00FB24A8">
        <w:rPr>
          <w:spacing w:val="-3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Президенте</w:t>
      </w:r>
      <w:r w:rsidRPr="00FB24A8">
        <w:rPr>
          <w:spacing w:val="-3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Российской</w:t>
      </w:r>
      <w:r w:rsidRPr="00FB24A8">
        <w:rPr>
          <w:spacing w:val="-1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Федерации</w:t>
      </w:r>
      <w:r w:rsidRPr="00FB24A8">
        <w:rPr>
          <w:spacing w:val="-2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</w:t>
      </w:r>
      <w:r w:rsidRPr="00FB24A8">
        <w:rPr>
          <w:spacing w:val="-3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науке и</w:t>
      </w:r>
      <w:r w:rsidRPr="00FB24A8">
        <w:rPr>
          <w:spacing w:val="-3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образованию</w:t>
      </w:r>
      <w:r w:rsidRPr="00FB24A8">
        <w:rPr>
          <w:spacing w:val="-1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устанавливаются</w:t>
      </w:r>
      <w:r w:rsidRPr="00FB24A8">
        <w:rPr>
          <w:spacing w:val="-3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перечень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показателей</w:t>
      </w:r>
      <w:r w:rsidRPr="00FB24A8">
        <w:rPr>
          <w:spacing w:val="-1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ее</w:t>
      </w:r>
      <w:r w:rsidRPr="00FB24A8">
        <w:rPr>
          <w:spacing w:val="-2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реализации, динамика которых подлежит мониторингу, и значения отдельных (целевых)</w:t>
      </w:r>
      <w:r w:rsidRPr="00FB24A8">
        <w:rPr>
          <w:spacing w:val="-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показателей,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отражающих</w:t>
      </w:r>
      <w:r w:rsidRPr="00FB24A8">
        <w:rPr>
          <w:spacing w:val="-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(в</w:t>
      </w:r>
      <w:r w:rsidRPr="00FB24A8">
        <w:rPr>
          <w:spacing w:val="-1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том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числе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</w:t>
      </w:r>
      <w:r w:rsidRPr="00FB24A8">
        <w:rPr>
          <w:spacing w:val="-23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сопоставлении</w:t>
      </w:r>
      <w:r w:rsidRPr="00FB24A8">
        <w:rPr>
          <w:spacing w:val="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 значениями соответствующих показателей экономически развитых стран)</w:t>
      </w:r>
      <w:r w:rsidRPr="00FB24A8">
        <w:rPr>
          <w:spacing w:val="-2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уровень</w:t>
      </w:r>
      <w:r w:rsidRPr="00FB24A8">
        <w:rPr>
          <w:spacing w:val="-2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достижения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результатов</w:t>
      </w:r>
      <w:r w:rsidRPr="00FB24A8">
        <w:rPr>
          <w:spacing w:val="-20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реализации</w:t>
      </w:r>
      <w:r w:rsidRPr="00FB24A8">
        <w:rPr>
          <w:spacing w:val="-1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и</w:t>
      </w:r>
      <w:r w:rsidRPr="00FB24A8">
        <w:rPr>
          <w:spacing w:val="-3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цели</w:t>
      </w:r>
      <w:r w:rsidRPr="00FB24A8">
        <w:rPr>
          <w:spacing w:val="-2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настоящей Стратегии,</w:t>
      </w:r>
      <w:r w:rsidRPr="00FB24A8">
        <w:rPr>
          <w:spacing w:val="1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включая:</w:t>
      </w:r>
    </w:p>
    <w:p w:rsidR="006D724D" w:rsidRPr="00FB24A8" w:rsidRDefault="00CE6741">
      <w:pPr>
        <w:spacing w:before="8" w:line="259" w:lineRule="auto"/>
        <w:ind w:left="169" w:right="141" w:firstLine="702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а) влияние науки и технологий на социально-экономическое развитие Российской Федерации, в том числе обусло</w:t>
      </w:r>
      <w:r w:rsidRPr="00FB24A8">
        <w:rPr>
          <w:w w:val="105"/>
          <w:sz w:val="29"/>
          <w:lang w:val="ru-RU"/>
        </w:rPr>
        <w:t>вленное переходом к модели больших вызовов;</w:t>
      </w:r>
    </w:p>
    <w:p w:rsidR="006D724D" w:rsidRPr="00FB24A8" w:rsidRDefault="00CE6741">
      <w:pPr>
        <w:spacing w:line="256" w:lineRule="auto"/>
        <w:ind w:left="164" w:right="160" w:firstLine="695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6) состояние и результативность сферы науки, технологий и инноваций;</w:t>
      </w:r>
    </w:p>
    <w:p w:rsidR="006D724D" w:rsidRPr="00FB24A8" w:rsidRDefault="00CE6741">
      <w:pPr>
        <w:spacing w:before="3" w:line="256" w:lineRule="auto"/>
        <w:ind w:left="148" w:right="183" w:firstLine="708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в</w:t>
      </w:r>
      <w:proofErr w:type="gramStart"/>
      <w:r w:rsidRPr="00FB24A8">
        <w:rPr>
          <w:w w:val="105"/>
          <w:sz w:val="29"/>
          <w:lang w:val="ru-RU"/>
        </w:rPr>
        <w:t>)к</w:t>
      </w:r>
      <w:proofErr w:type="gramEnd"/>
      <w:r w:rsidRPr="00FB24A8">
        <w:rPr>
          <w:w w:val="105"/>
          <w:sz w:val="29"/>
          <w:lang w:val="ru-RU"/>
        </w:rPr>
        <w:t>ачество государственного регулирования и сервисного обеспечения</w:t>
      </w:r>
      <w:r w:rsidRPr="00FB24A8">
        <w:rPr>
          <w:spacing w:val="76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научной, научно-технической и инновационной деятельности.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97"/>
        </w:tabs>
        <w:spacing w:before="10" w:line="259" w:lineRule="auto"/>
        <w:ind w:left="141" w:right="187" w:firstLine="708"/>
        <w:jc w:val="both"/>
        <w:rPr>
          <w:sz w:val="29"/>
          <w:lang w:val="ru-RU"/>
        </w:rPr>
      </w:pPr>
      <w:r w:rsidRPr="00FB24A8">
        <w:rPr>
          <w:w w:val="105"/>
          <w:sz w:val="29"/>
          <w:lang w:val="ru-RU"/>
        </w:rPr>
        <w:t>Мониторинг реализации настоящей Стратегии осуществляется Правительством Российской Федерации, анализ выполнения</w:t>
      </w:r>
      <w:r w:rsidRPr="00FB24A8">
        <w:rPr>
          <w:spacing w:val="-17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плана</w:t>
      </w:r>
      <w:r w:rsidRPr="00FB24A8">
        <w:rPr>
          <w:spacing w:val="-24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-</w:t>
      </w:r>
      <w:r w:rsidRPr="00FB24A8">
        <w:rPr>
          <w:spacing w:val="-29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президиумом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Совета</w:t>
      </w:r>
      <w:r w:rsidRPr="00FB24A8">
        <w:rPr>
          <w:spacing w:val="-22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при</w:t>
      </w:r>
      <w:r w:rsidRPr="00FB24A8">
        <w:rPr>
          <w:spacing w:val="-28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Президенте</w:t>
      </w:r>
      <w:r w:rsidRPr="00FB24A8">
        <w:rPr>
          <w:spacing w:val="-15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Российской Федерации по науке и</w:t>
      </w:r>
      <w:r w:rsidRPr="00FB24A8">
        <w:rPr>
          <w:spacing w:val="-11"/>
          <w:w w:val="105"/>
          <w:sz w:val="29"/>
          <w:lang w:val="ru-RU"/>
        </w:rPr>
        <w:t xml:space="preserve"> </w:t>
      </w:r>
      <w:r w:rsidRPr="00FB24A8">
        <w:rPr>
          <w:w w:val="105"/>
          <w:sz w:val="29"/>
          <w:lang w:val="ru-RU"/>
        </w:rPr>
        <w:t>образованию.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287"/>
        </w:tabs>
        <w:spacing w:before="1" w:line="259" w:lineRule="auto"/>
        <w:ind w:left="132" w:right="179" w:firstLine="707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Результаты мониторинга реализации настоящей Стратегии и в</w:t>
      </w:r>
      <w:r w:rsidRPr="00FB24A8">
        <w:rPr>
          <w:sz w:val="29"/>
          <w:lang w:val="ru-RU"/>
        </w:rPr>
        <w:t>ыполнения плана отражаются в  совместном  экспертно­ аналитическом докладе Правительства Российской Федерации</w:t>
      </w:r>
      <w:r w:rsidRPr="00FB24A8">
        <w:rPr>
          <w:spacing w:val="1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и</w:t>
      </w:r>
    </w:p>
    <w:p w:rsidR="006D724D" w:rsidRPr="00FB24A8" w:rsidRDefault="006D724D">
      <w:pPr>
        <w:spacing w:line="259" w:lineRule="auto"/>
        <w:jc w:val="both"/>
        <w:rPr>
          <w:sz w:val="29"/>
          <w:lang w:val="ru-RU"/>
        </w:rPr>
        <w:sectPr w:rsidR="006D724D" w:rsidRPr="00FB24A8">
          <w:pgSz w:w="11910" w:h="16840"/>
          <w:pgMar w:top="1220" w:right="1280" w:bottom="280" w:left="1300" w:header="612" w:footer="0" w:gutter="0"/>
          <w:cols w:space="720"/>
        </w:sectPr>
      </w:pPr>
    </w:p>
    <w:p w:rsidR="006D724D" w:rsidRPr="00FB24A8" w:rsidRDefault="00CE6741">
      <w:pPr>
        <w:spacing w:before="82" w:line="261" w:lineRule="auto"/>
        <w:ind w:left="204" w:right="141" w:firstLine="8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lastRenderedPageBreak/>
        <w:t xml:space="preserve">президиума Совета при Президенте Российской Федерации по науке и образованию о научно-технологическом развитии страны, </w:t>
      </w:r>
      <w:proofErr w:type="gramStart"/>
      <w:r w:rsidRPr="00FB24A8">
        <w:rPr>
          <w:sz w:val="29"/>
          <w:lang w:val="ru-RU"/>
        </w:rPr>
        <w:t>который</w:t>
      </w:r>
      <w:proofErr w:type="gramEnd"/>
      <w:r w:rsidRPr="00FB24A8">
        <w:rPr>
          <w:sz w:val="29"/>
          <w:lang w:val="ru-RU"/>
        </w:rPr>
        <w:t xml:space="preserve"> представляется Президенту Российской Федерации не реже  одного раза в три</w:t>
      </w:r>
      <w:r w:rsidRPr="00FB24A8">
        <w:rPr>
          <w:spacing w:val="-1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года.</w:t>
      </w:r>
    </w:p>
    <w:p w:rsidR="006D724D" w:rsidRPr="00FB24A8" w:rsidRDefault="00CE6741">
      <w:pPr>
        <w:pStyle w:val="a4"/>
        <w:numPr>
          <w:ilvl w:val="0"/>
          <w:numId w:val="3"/>
        </w:numPr>
        <w:tabs>
          <w:tab w:val="left" w:pos="1356"/>
        </w:tabs>
        <w:spacing w:line="259" w:lineRule="auto"/>
        <w:ind w:left="188" w:right="164" w:firstLine="718"/>
        <w:jc w:val="both"/>
        <w:rPr>
          <w:sz w:val="29"/>
          <w:lang w:val="ru-RU"/>
        </w:rPr>
      </w:pPr>
      <w:r w:rsidRPr="00FB24A8">
        <w:rPr>
          <w:sz w:val="29"/>
          <w:lang w:val="ru-RU"/>
        </w:rPr>
        <w:t>Экспертно-аналитический доклад рассматривается Со</w:t>
      </w:r>
      <w:r w:rsidRPr="00FB24A8">
        <w:rPr>
          <w:sz w:val="29"/>
          <w:lang w:val="ru-RU"/>
        </w:rPr>
        <w:t>ветом при Президенте Российской Федерации по науке и образованию, который по результатам рассмотрения доклада представляет Президенту Российской Федерации предложения о корректировке настоящей Стратегии и</w:t>
      </w:r>
      <w:r w:rsidRPr="00FB24A8">
        <w:rPr>
          <w:spacing w:val="34"/>
          <w:sz w:val="29"/>
          <w:lang w:val="ru-RU"/>
        </w:rPr>
        <w:t xml:space="preserve"> </w:t>
      </w:r>
      <w:r w:rsidRPr="00FB24A8">
        <w:rPr>
          <w:sz w:val="29"/>
          <w:lang w:val="ru-RU"/>
        </w:rPr>
        <w:t>плана.</w:t>
      </w: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Pr="00FB24A8" w:rsidRDefault="006D724D">
      <w:pPr>
        <w:pStyle w:val="a3"/>
        <w:jc w:val="left"/>
        <w:rPr>
          <w:sz w:val="20"/>
          <w:lang w:val="ru-RU"/>
        </w:rPr>
      </w:pPr>
    </w:p>
    <w:p w:rsidR="006D724D" w:rsidRDefault="00CE6741">
      <w:pPr>
        <w:pStyle w:val="a3"/>
        <w:spacing w:before="3"/>
        <w:jc w:val="left"/>
        <w:rPr>
          <w:sz w:val="25"/>
        </w:rPr>
      </w:pPr>
      <w:r>
        <w:pict>
          <v:shape id="_x0000_s1026" style="position:absolute;margin-left:262.5pt;margin-top:16.9pt;width:76pt;height:.1pt;z-index:-251658240;mso-wrap-distance-left:0;mso-wrap-distance-right:0;mso-position-horizontal-relative:page" coordorigin="5250,338" coordsize="1520,0" path="m5250,338r1519,e" filled="f" strokeweight=".25428mm">
            <v:path arrowok="t"/>
            <w10:wrap type="topAndBottom" anchorx="page"/>
          </v:shape>
        </w:pict>
      </w:r>
    </w:p>
    <w:sectPr w:rsidR="006D724D">
      <w:pgSz w:w="11910" w:h="16840"/>
      <w:pgMar w:top="1220" w:right="1280" w:bottom="280" w:left="1300" w:header="6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41" w:rsidRDefault="00CE6741">
      <w:r>
        <w:separator/>
      </w:r>
    </w:p>
  </w:endnote>
  <w:endnote w:type="continuationSeparator" w:id="0">
    <w:p w:rsidR="00CE6741" w:rsidRDefault="00CE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41" w:rsidRDefault="00CE6741">
      <w:r>
        <w:separator/>
      </w:r>
    </w:p>
  </w:footnote>
  <w:footnote w:type="continuationSeparator" w:id="0">
    <w:p w:rsidR="00CE6741" w:rsidRDefault="00CE6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0.1pt;margin-top:30.5pt;width:15.1pt;height:20.25pt;z-index:-252075008;mso-position-horizontal-relative:page;mso-position-vertical-relative:page" filled="f" stroked="f">
          <v:textbox inset="0,0,0,0">
            <w:txbxContent>
              <w:p w:rsidR="006D724D" w:rsidRDefault="00CE6741">
                <w:pPr>
                  <w:spacing w:before="8"/>
                  <w:ind w:left="84"/>
                  <w:rPr>
                    <w:sz w:val="29"/>
                  </w:rPr>
                </w:pPr>
                <w:r>
                  <w:fldChar w:fldCharType="begin"/>
                </w:r>
                <w:r>
                  <w:rPr>
                    <w:w w:val="108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 w:rsidR="00FB24A8">
                  <w:rPr>
                    <w:noProof/>
                    <w:w w:val="108"/>
                    <w:sz w:val="2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4.9pt;margin-top:31.25pt;width:9.65pt;height:18.1pt;z-index:-252073984;mso-position-horizontal-relative:page;mso-position-vertical-relative:page" filled="f" stroked="f">
          <v:textbox inset="0,0,0,0">
            <w:txbxContent>
              <w:p w:rsidR="006D724D" w:rsidRDefault="00CE6741">
                <w:pPr>
                  <w:spacing w:before="8"/>
                  <w:ind w:left="20"/>
                  <w:rPr>
                    <w:sz w:val="29"/>
                  </w:rPr>
                </w:pPr>
                <w:r>
                  <w:rPr>
                    <w:w w:val="105"/>
                    <w:sz w:val="29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65pt;margin-top:31.25pt;width:14.2pt;height:18.65pt;z-index:-252072960;mso-position-horizontal-relative:page;mso-position-vertical-relative:page" filled="f" stroked="f">
          <v:textbox inset="0,0,0,0">
            <w:txbxContent>
              <w:p w:rsidR="006D724D" w:rsidRDefault="00CE6741">
                <w:pPr>
                  <w:pStyle w:val="a3"/>
                  <w:spacing w:before="7"/>
                  <w:ind w:left="62"/>
                  <w:jc w:val="left"/>
                </w:pPr>
                <w:r>
                  <w:fldChar w:fldCharType="begin"/>
                </w:r>
                <w:r>
                  <w:rPr>
                    <w:w w:val="107"/>
                  </w:rPr>
                  <w:instrText xml:space="preserve"> PAGE </w:instrText>
                </w:r>
                <w:r>
                  <w:fldChar w:fldCharType="separate"/>
                </w:r>
                <w:r w:rsidR="00FB24A8">
                  <w:rPr>
                    <w:noProof/>
                    <w:w w:val="107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45pt;margin-top:31.5pt;width:20.55pt;height:17.8pt;z-index:-252071936;mso-position-horizontal-relative:page;mso-position-vertical-relative:page" filled="f" stroked="f">
          <v:textbox inset="0,0,0,0">
            <w:txbxContent>
              <w:p w:rsidR="006D724D" w:rsidRDefault="00CE6741">
                <w:pPr>
                  <w:spacing w:before="11"/>
                  <w:ind w:left="60"/>
                  <w:rPr>
                    <w:rFonts w:ascii="Arial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B24A8">
                  <w:rPr>
                    <w:rFonts w:ascii="Arial"/>
                    <w:noProof/>
                    <w:sz w:val="2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05pt;margin-top:29.3pt;width:24.1pt;height:21.05pt;z-index:-252070912;mso-position-horizontal-relative:page;mso-position-vertical-relative:page" filled="f" stroked="f">
          <v:textbox inset="0,0,0,0">
            <w:txbxContent>
              <w:p w:rsidR="006D724D" w:rsidRDefault="00CE6741">
                <w:pPr>
                  <w:spacing w:before="8"/>
                  <w:ind w:left="109"/>
                  <w:rPr>
                    <w:sz w:val="29"/>
                  </w:rPr>
                </w:pPr>
                <w:r>
                  <w:fldChar w:fldCharType="begin"/>
                </w:r>
                <w:r>
                  <w:rPr>
                    <w:w w:val="105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 w:rsidR="00FB24A8">
                  <w:rPr>
                    <w:noProof/>
                    <w:w w:val="105"/>
                    <w:sz w:val="29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45pt;margin-top:32.9pt;width:17.5pt;height:17.1pt;z-index:-252069888;mso-position-horizontal-relative:page;mso-position-vertical-relative:page" filled="f" stroked="f">
          <v:textbox inset="0,0,0,0">
            <w:txbxContent>
              <w:p w:rsidR="006D724D" w:rsidRDefault="00CE6741">
                <w:pPr>
                  <w:spacing w:before="11"/>
                  <w:ind w:left="20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105"/>
                    <w:sz w:val="27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4D" w:rsidRDefault="00CE674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5pt;margin-top:29.6pt;width:22.9pt;height:18.8pt;z-index:-252068864;mso-position-horizontal-relative:page;mso-position-vertical-relative:page" filled="f" stroked="f">
          <v:textbox inset="0,0,0,0">
            <w:txbxContent>
              <w:p w:rsidR="006D724D" w:rsidRDefault="00CE6741">
                <w:pPr>
                  <w:spacing w:before="12"/>
                  <w:ind w:left="60"/>
                  <w:rPr>
                    <w:sz w:val="29"/>
                  </w:rPr>
                </w:pPr>
                <w:r>
                  <w:fldChar w:fldCharType="begin"/>
                </w:r>
                <w:r>
                  <w:rPr>
                    <w:w w:val="105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 w:rsidR="00FB24A8">
                  <w:rPr>
                    <w:noProof/>
                    <w:w w:val="105"/>
                    <w:sz w:val="29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2D7"/>
    <w:multiLevelType w:val="hybridMultilevel"/>
    <w:tmpl w:val="FFE83356"/>
    <w:lvl w:ilvl="0" w:tplc="F45047F0">
      <w:start w:val="1"/>
      <w:numFmt w:val="decimal"/>
      <w:lvlText w:val="%1."/>
      <w:lvlJc w:val="left"/>
      <w:pPr>
        <w:ind w:left="230" w:hanging="280"/>
        <w:jc w:val="right"/>
      </w:pPr>
      <w:rPr>
        <w:rFonts w:hint="default"/>
        <w:w w:val="100"/>
      </w:rPr>
    </w:lvl>
    <w:lvl w:ilvl="1" w:tplc="4B02F28E">
      <w:numFmt w:val="bullet"/>
      <w:lvlText w:val="•"/>
      <w:lvlJc w:val="left"/>
      <w:pPr>
        <w:ind w:left="1156" w:hanging="280"/>
      </w:pPr>
      <w:rPr>
        <w:rFonts w:hint="default"/>
      </w:rPr>
    </w:lvl>
    <w:lvl w:ilvl="2" w:tplc="C212E2E4">
      <w:numFmt w:val="bullet"/>
      <w:lvlText w:val="•"/>
      <w:lvlJc w:val="left"/>
      <w:pPr>
        <w:ind w:left="2072" w:hanging="280"/>
      </w:pPr>
      <w:rPr>
        <w:rFonts w:hint="default"/>
      </w:rPr>
    </w:lvl>
    <w:lvl w:ilvl="3" w:tplc="C2E8B21A">
      <w:numFmt w:val="bullet"/>
      <w:lvlText w:val="•"/>
      <w:lvlJc w:val="left"/>
      <w:pPr>
        <w:ind w:left="2989" w:hanging="280"/>
      </w:pPr>
      <w:rPr>
        <w:rFonts w:hint="default"/>
      </w:rPr>
    </w:lvl>
    <w:lvl w:ilvl="4" w:tplc="129C6EBC">
      <w:numFmt w:val="bullet"/>
      <w:lvlText w:val="•"/>
      <w:lvlJc w:val="left"/>
      <w:pPr>
        <w:ind w:left="3905" w:hanging="280"/>
      </w:pPr>
      <w:rPr>
        <w:rFonts w:hint="default"/>
      </w:rPr>
    </w:lvl>
    <w:lvl w:ilvl="5" w:tplc="932EC1BA">
      <w:numFmt w:val="bullet"/>
      <w:lvlText w:val="•"/>
      <w:lvlJc w:val="left"/>
      <w:pPr>
        <w:ind w:left="4822" w:hanging="280"/>
      </w:pPr>
      <w:rPr>
        <w:rFonts w:hint="default"/>
      </w:rPr>
    </w:lvl>
    <w:lvl w:ilvl="6" w:tplc="B21C7C02">
      <w:numFmt w:val="bullet"/>
      <w:lvlText w:val="•"/>
      <w:lvlJc w:val="left"/>
      <w:pPr>
        <w:ind w:left="5738" w:hanging="280"/>
      </w:pPr>
      <w:rPr>
        <w:rFonts w:hint="default"/>
      </w:rPr>
    </w:lvl>
    <w:lvl w:ilvl="7" w:tplc="FC0AA458">
      <w:numFmt w:val="bullet"/>
      <w:lvlText w:val="•"/>
      <w:lvlJc w:val="left"/>
      <w:pPr>
        <w:ind w:left="6654" w:hanging="280"/>
      </w:pPr>
      <w:rPr>
        <w:rFonts w:hint="default"/>
      </w:rPr>
    </w:lvl>
    <w:lvl w:ilvl="8" w:tplc="4D006776">
      <w:numFmt w:val="bullet"/>
      <w:lvlText w:val="•"/>
      <w:lvlJc w:val="left"/>
      <w:pPr>
        <w:ind w:left="7571" w:hanging="280"/>
      </w:pPr>
      <w:rPr>
        <w:rFonts w:hint="default"/>
      </w:rPr>
    </w:lvl>
  </w:abstractNum>
  <w:abstractNum w:abstractNumId="1">
    <w:nsid w:val="10F1288B"/>
    <w:multiLevelType w:val="hybridMultilevel"/>
    <w:tmpl w:val="37CCEA9C"/>
    <w:lvl w:ilvl="0" w:tplc="F7D40526">
      <w:start w:val="11"/>
      <w:numFmt w:val="decimal"/>
      <w:lvlText w:val="%1."/>
      <w:lvlJc w:val="left"/>
      <w:pPr>
        <w:ind w:left="197" w:hanging="448"/>
        <w:jc w:val="right"/>
      </w:pPr>
      <w:rPr>
        <w:rFonts w:hint="default"/>
        <w:w w:val="105"/>
      </w:rPr>
    </w:lvl>
    <w:lvl w:ilvl="1" w:tplc="BAD2858A">
      <w:numFmt w:val="bullet"/>
      <w:lvlText w:val="•"/>
      <w:lvlJc w:val="left"/>
      <w:pPr>
        <w:ind w:left="920" w:hanging="448"/>
      </w:pPr>
      <w:rPr>
        <w:rFonts w:hint="default"/>
      </w:rPr>
    </w:lvl>
    <w:lvl w:ilvl="2" w:tplc="906641A4">
      <w:numFmt w:val="bullet"/>
      <w:lvlText w:val="•"/>
      <w:lvlJc w:val="left"/>
      <w:pPr>
        <w:ind w:left="2620" w:hanging="448"/>
      </w:pPr>
      <w:rPr>
        <w:rFonts w:hint="default"/>
      </w:rPr>
    </w:lvl>
    <w:lvl w:ilvl="3" w:tplc="A1FCC6B0">
      <w:numFmt w:val="bullet"/>
      <w:lvlText w:val="•"/>
      <w:lvlJc w:val="left"/>
      <w:pPr>
        <w:ind w:left="3455" w:hanging="448"/>
      </w:pPr>
      <w:rPr>
        <w:rFonts w:hint="default"/>
      </w:rPr>
    </w:lvl>
    <w:lvl w:ilvl="4" w:tplc="C99AC044">
      <w:numFmt w:val="bullet"/>
      <w:lvlText w:val="•"/>
      <w:lvlJc w:val="left"/>
      <w:pPr>
        <w:ind w:left="4291" w:hanging="448"/>
      </w:pPr>
      <w:rPr>
        <w:rFonts w:hint="default"/>
      </w:rPr>
    </w:lvl>
    <w:lvl w:ilvl="5" w:tplc="A7923C46">
      <w:numFmt w:val="bullet"/>
      <w:lvlText w:val="•"/>
      <w:lvlJc w:val="left"/>
      <w:pPr>
        <w:ind w:left="5126" w:hanging="448"/>
      </w:pPr>
      <w:rPr>
        <w:rFonts w:hint="default"/>
      </w:rPr>
    </w:lvl>
    <w:lvl w:ilvl="6" w:tplc="B04A78EA">
      <w:numFmt w:val="bullet"/>
      <w:lvlText w:val="•"/>
      <w:lvlJc w:val="left"/>
      <w:pPr>
        <w:ind w:left="5962" w:hanging="448"/>
      </w:pPr>
      <w:rPr>
        <w:rFonts w:hint="default"/>
      </w:rPr>
    </w:lvl>
    <w:lvl w:ilvl="7" w:tplc="15084698">
      <w:numFmt w:val="bullet"/>
      <w:lvlText w:val="•"/>
      <w:lvlJc w:val="left"/>
      <w:pPr>
        <w:ind w:left="6797" w:hanging="448"/>
      </w:pPr>
      <w:rPr>
        <w:rFonts w:hint="default"/>
      </w:rPr>
    </w:lvl>
    <w:lvl w:ilvl="8" w:tplc="95EAA652">
      <w:numFmt w:val="bullet"/>
      <w:lvlText w:val="•"/>
      <w:lvlJc w:val="left"/>
      <w:pPr>
        <w:ind w:left="7633" w:hanging="448"/>
      </w:pPr>
      <w:rPr>
        <w:rFonts w:hint="default"/>
      </w:rPr>
    </w:lvl>
  </w:abstractNum>
  <w:abstractNum w:abstractNumId="2">
    <w:nsid w:val="3AB16709"/>
    <w:multiLevelType w:val="hybridMultilevel"/>
    <w:tmpl w:val="1310AE9C"/>
    <w:lvl w:ilvl="0" w:tplc="4B509A66">
      <w:start w:val="4"/>
      <w:numFmt w:val="upperRoman"/>
      <w:lvlText w:val="%1."/>
      <w:lvlJc w:val="left"/>
      <w:pPr>
        <w:ind w:left="2653" w:hanging="459"/>
        <w:jc w:val="right"/>
      </w:pPr>
      <w:rPr>
        <w:rFonts w:hint="default"/>
        <w:w w:val="100"/>
      </w:rPr>
    </w:lvl>
    <w:lvl w:ilvl="1" w:tplc="A1FEF456">
      <w:numFmt w:val="bullet"/>
      <w:lvlText w:val="•"/>
      <w:lvlJc w:val="left"/>
      <w:pPr>
        <w:ind w:left="3328" w:hanging="459"/>
      </w:pPr>
      <w:rPr>
        <w:rFonts w:hint="default"/>
      </w:rPr>
    </w:lvl>
    <w:lvl w:ilvl="2" w:tplc="5224C174">
      <w:numFmt w:val="bullet"/>
      <w:lvlText w:val="•"/>
      <w:lvlJc w:val="left"/>
      <w:pPr>
        <w:ind w:left="3996" w:hanging="459"/>
      </w:pPr>
      <w:rPr>
        <w:rFonts w:hint="default"/>
      </w:rPr>
    </w:lvl>
    <w:lvl w:ilvl="3" w:tplc="3064D15C">
      <w:numFmt w:val="bullet"/>
      <w:lvlText w:val="•"/>
      <w:lvlJc w:val="left"/>
      <w:pPr>
        <w:ind w:left="4665" w:hanging="459"/>
      </w:pPr>
      <w:rPr>
        <w:rFonts w:hint="default"/>
      </w:rPr>
    </w:lvl>
    <w:lvl w:ilvl="4" w:tplc="77FC682E">
      <w:numFmt w:val="bullet"/>
      <w:lvlText w:val="•"/>
      <w:lvlJc w:val="left"/>
      <w:pPr>
        <w:ind w:left="5333" w:hanging="459"/>
      </w:pPr>
      <w:rPr>
        <w:rFonts w:hint="default"/>
      </w:rPr>
    </w:lvl>
    <w:lvl w:ilvl="5" w:tplc="0FC8E990">
      <w:numFmt w:val="bullet"/>
      <w:lvlText w:val="•"/>
      <w:lvlJc w:val="left"/>
      <w:pPr>
        <w:ind w:left="6002" w:hanging="459"/>
      </w:pPr>
      <w:rPr>
        <w:rFonts w:hint="default"/>
      </w:rPr>
    </w:lvl>
    <w:lvl w:ilvl="6" w:tplc="F8FEDC90">
      <w:numFmt w:val="bullet"/>
      <w:lvlText w:val="•"/>
      <w:lvlJc w:val="left"/>
      <w:pPr>
        <w:ind w:left="6670" w:hanging="459"/>
      </w:pPr>
      <w:rPr>
        <w:rFonts w:hint="default"/>
      </w:rPr>
    </w:lvl>
    <w:lvl w:ilvl="7" w:tplc="1FA430B6">
      <w:numFmt w:val="bullet"/>
      <w:lvlText w:val="•"/>
      <w:lvlJc w:val="left"/>
      <w:pPr>
        <w:ind w:left="7338" w:hanging="459"/>
      </w:pPr>
      <w:rPr>
        <w:rFonts w:hint="default"/>
      </w:rPr>
    </w:lvl>
    <w:lvl w:ilvl="8" w:tplc="08BC5848">
      <w:numFmt w:val="bullet"/>
      <w:lvlText w:val="•"/>
      <w:lvlJc w:val="left"/>
      <w:pPr>
        <w:ind w:left="8007" w:hanging="459"/>
      </w:pPr>
      <w:rPr>
        <w:rFonts w:hint="default"/>
      </w:rPr>
    </w:lvl>
  </w:abstractNum>
  <w:abstractNum w:abstractNumId="3">
    <w:nsid w:val="4AAF6A45"/>
    <w:multiLevelType w:val="hybridMultilevel"/>
    <w:tmpl w:val="36B40DD2"/>
    <w:lvl w:ilvl="0" w:tplc="A25C51A6">
      <w:start w:val="1"/>
      <w:numFmt w:val="decimal"/>
      <w:lvlText w:val="%1."/>
      <w:lvlJc w:val="left"/>
      <w:pPr>
        <w:ind w:left="235" w:hanging="304"/>
        <w:jc w:val="left"/>
      </w:pPr>
      <w:rPr>
        <w:rFonts w:ascii="Times New Roman" w:eastAsia="Times New Roman" w:hAnsi="Times New Roman" w:cs="Times New Roman" w:hint="default"/>
        <w:w w:val="110"/>
        <w:sz w:val="29"/>
        <w:szCs w:val="29"/>
      </w:rPr>
    </w:lvl>
    <w:lvl w:ilvl="1" w:tplc="9E188044">
      <w:numFmt w:val="bullet"/>
      <w:lvlText w:val="•"/>
      <w:lvlJc w:val="left"/>
      <w:pPr>
        <w:ind w:left="1156" w:hanging="304"/>
      </w:pPr>
      <w:rPr>
        <w:rFonts w:hint="default"/>
      </w:rPr>
    </w:lvl>
    <w:lvl w:ilvl="2" w:tplc="2D0C92C4">
      <w:numFmt w:val="bullet"/>
      <w:lvlText w:val="•"/>
      <w:lvlJc w:val="left"/>
      <w:pPr>
        <w:ind w:left="2072" w:hanging="304"/>
      </w:pPr>
      <w:rPr>
        <w:rFonts w:hint="default"/>
      </w:rPr>
    </w:lvl>
    <w:lvl w:ilvl="3" w:tplc="D49ABEAA">
      <w:numFmt w:val="bullet"/>
      <w:lvlText w:val="•"/>
      <w:lvlJc w:val="left"/>
      <w:pPr>
        <w:ind w:left="2989" w:hanging="304"/>
      </w:pPr>
      <w:rPr>
        <w:rFonts w:hint="default"/>
      </w:rPr>
    </w:lvl>
    <w:lvl w:ilvl="4" w:tplc="F6407D30">
      <w:numFmt w:val="bullet"/>
      <w:lvlText w:val="•"/>
      <w:lvlJc w:val="left"/>
      <w:pPr>
        <w:ind w:left="3905" w:hanging="304"/>
      </w:pPr>
      <w:rPr>
        <w:rFonts w:hint="default"/>
      </w:rPr>
    </w:lvl>
    <w:lvl w:ilvl="5" w:tplc="398618BC">
      <w:numFmt w:val="bullet"/>
      <w:lvlText w:val="•"/>
      <w:lvlJc w:val="left"/>
      <w:pPr>
        <w:ind w:left="4822" w:hanging="304"/>
      </w:pPr>
      <w:rPr>
        <w:rFonts w:hint="default"/>
      </w:rPr>
    </w:lvl>
    <w:lvl w:ilvl="6" w:tplc="241A3E2A">
      <w:numFmt w:val="bullet"/>
      <w:lvlText w:val="•"/>
      <w:lvlJc w:val="left"/>
      <w:pPr>
        <w:ind w:left="5738" w:hanging="304"/>
      </w:pPr>
      <w:rPr>
        <w:rFonts w:hint="default"/>
      </w:rPr>
    </w:lvl>
    <w:lvl w:ilvl="7" w:tplc="220A6050">
      <w:numFmt w:val="bullet"/>
      <w:lvlText w:val="•"/>
      <w:lvlJc w:val="left"/>
      <w:pPr>
        <w:ind w:left="6654" w:hanging="304"/>
      </w:pPr>
      <w:rPr>
        <w:rFonts w:hint="default"/>
      </w:rPr>
    </w:lvl>
    <w:lvl w:ilvl="8" w:tplc="61E2A1DA">
      <w:numFmt w:val="bullet"/>
      <w:lvlText w:val="•"/>
      <w:lvlJc w:val="left"/>
      <w:pPr>
        <w:ind w:left="7571" w:hanging="304"/>
      </w:pPr>
      <w:rPr>
        <w:rFonts w:hint="default"/>
      </w:rPr>
    </w:lvl>
  </w:abstractNum>
  <w:abstractNum w:abstractNumId="4">
    <w:nsid w:val="4E0130D6"/>
    <w:multiLevelType w:val="hybridMultilevel"/>
    <w:tmpl w:val="77F45C70"/>
    <w:lvl w:ilvl="0" w:tplc="D094799C">
      <w:start w:val="1"/>
      <w:numFmt w:val="decimal"/>
      <w:lvlText w:val="%1."/>
      <w:lvlJc w:val="left"/>
      <w:pPr>
        <w:ind w:left="3699" w:hanging="280"/>
        <w:jc w:val="left"/>
      </w:pPr>
      <w:rPr>
        <w:rFonts w:ascii="Times New Roman" w:eastAsia="Times New Roman" w:hAnsi="Times New Roman" w:cs="Times New Roman" w:hint="default"/>
        <w:w w:val="92"/>
        <w:sz w:val="30"/>
        <w:szCs w:val="30"/>
      </w:rPr>
    </w:lvl>
    <w:lvl w:ilvl="1" w:tplc="C440636E">
      <w:numFmt w:val="bullet"/>
      <w:lvlText w:val="•"/>
      <w:lvlJc w:val="left"/>
      <w:pPr>
        <w:ind w:left="4270" w:hanging="280"/>
      </w:pPr>
      <w:rPr>
        <w:rFonts w:hint="default"/>
      </w:rPr>
    </w:lvl>
    <w:lvl w:ilvl="2" w:tplc="FA7ACDF0">
      <w:numFmt w:val="bullet"/>
      <w:lvlText w:val="•"/>
      <w:lvlJc w:val="left"/>
      <w:pPr>
        <w:ind w:left="4840" w:hanging="280"/>
      </w:pPr>
      <w:rPr>
        <w:rFonts w:hint="default"/>
      </w:rPr>
    </w:lvl>
    <w:lvl w:ilvl="3" w:tplc="E4F88986">
      <w:numFmt w:val="bullet"/>
      <w:lvlText w:val="•"/>
      <w:lvlJc w:val="left"/>
      <w:pPr>
        <w:ind w:left="5411" w:hanging="280"/>
      </w:pPr>
      <w:rPr>
        <w:rFonts w:hint="default"/>
      </w:rPr>
    </w:lvl>
    <w:lvl w:ilvl="4" w:tplc="72326762">
      <w:numFmt w:val="bullet"/>
      <w:lvlText w:val="•"/>
      <w:lvlJc w:val="left"/>
      <w:pPr>
        <w:ind w:left="5981" w:hanging="280"/>
      </w:pPr>
      <w:rPr>
        <w:rFonts w:hint="default"/>
      </w:rPr>
    </w:lvl>
    <w:lvl w:ilvl="5" w:tplc="7F1E064E">
      <w:numFmt w:val="bullet"/>
      <w:lvlText w:val="•"/>
      <w:lvlJc w:val="left"/>
      <w:pPr>
        <w:ind w:left="6552" w:hanging="280"/>
      </w:pPr>
      <w:rPr>
        <w:rFonts w:hint="default"/>
      </w:rPr>
    </w:lvl>
    <w:lvl w:ilvl="6" w:tplc="227A0DF4">
      <w:numFmt w:val="bullet"/>
      <w:lvlText w:val="•"/>
      <w:lvlJc w:val="left"/>
      <w:pPr>
        <w:ind w:left="7122" w:hanging="280"/>
      </w:pPr>
      <w:rPr>
        <w:rFonts w:hint="default"/>
      </w:rPr>
    </w:lvl>
    <w:lvl w:ilvl="7" w:tplc="9660543E">
      <w:numFmt w:val="bullet"/>
      <w:lvlText w:val="•"/>
      <w:lvlJc w:val="left"/>
      <w:pPr>
        <w:ind w:left="7692" w:hanging="280"/>
      </w:pPr>
      <w:rPr>
        <w:rFonts w:hint="default"/>
      </w:rPr>
    </w:lvl>
    <w:lvl w:ilvl="8" w:tplc="49C20B22">
      <w:numFmt w:val="bullet"/>
      <w:lvlText w:val="•"/>
      <w:lvlJc w:val="left"/>
      <w:pPr>
        <w:ind w:left="8263" w:hanging="2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724D"/>
    <w:rsid w:val="006D724D"/>
    <w:rsid w:val="00CE6741"/>
    <w:rsid w:val="00F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5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B2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4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6880</Words>
  <Characters>39218</Characters>
  <Application>Microsoft Office Word</Application>
  <DocSecurity>0</DocSecurity>
  <Lines>326</Lines>
  <Paragraphs>92</Paragraphs>
  <ScaleCrop>false</ScaleCrop>
  <Company/>
  <LinksUpToDate>false</LinksUpToDate>
  <CharactersWithSpaces>46006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Кирилюк Ольга Кузьминична</cp:lastModifiedBy>
  <cp:revision>2</cp:revision>
  <dcterms:created xsi:type="dcterms:W3CDTF">2020-05-11T13:02:00Z</dcterms:created>
  <dcterms:modified xsi:type="dcterms:W3CDTF">2021-10-20T12:02:00Z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2020-05-11T00:00:00Z</vt:filetime>
  </property>
</Properties>
</file>